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5A" w:rsidRDefault="0061020C" w:rsidP="00AD03A8">
      <w:pPr>
        <w:jc w:val="center"/>
        <w:rPr>
          <w:b/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>ОТЧЕТ</w:t>
      </w:r>
    </w:p>
    <w:p w:rsidR="00F3265A" w:rsidRDefault="00096977">
      <w:pPr>
        <w:jc w:val="center"/>
        <w:rPr>
          <w:b/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 xml:space="preserve">об итогах голосования на </w:t>
      </w:r>
      <w:r w:rsidRPr="00096977">
        <w:rPr>
          <w:b/>
          <w:color w:val="000000"/>
          <w:sz w:val="22"/>
          <w:szCs w:val="24"/>
        </w:rPr>
        <w:t>годовом</w:t>
      </w:r>
      <w:r>
        <w:rPr>
          <w:b/>
          <w:color w:val="000000"/>
          <w:sz w:val="22"/>
          <w:szCs w:val="24"/>
        </w:rPr>
        <w:t xml:space="preserve"> заседании общего собрания акционеров</w:t>
      </w:r>
    </w:p>
    <w:p w:rsidR="00F3265A" w:rsidRPr="004F6731" w:rsidRDefault="004F6731" w:rsidP="00C64BC6">
      <w:pPr>
        <w:spacing w:after="80"/>
        <w:jc w:val="center"/>
        <w:rPr>
          <w:b/>
          <w:color w:val="000000"/>
          <w:sz w:val="22"/>
          <w:szCs w:val="24"/>
        </w:rPr>
      </w:pPr>
      <w:r w:rsidRPr="00F8771F">
        <w:rPr>
          <w:b/>
          <w:bCs/>
          <w:sz w:val="22"/>
          <w:szCs w:val="22"/>
        </w:rPr>
        <w:t>Акционерно</w:t>
      </w:r>
      <w:r>
        <w:rPr>
          <w:b/>
          <w:bCs/>
          <w:sz w:val="22"/>
          <w:szCs w:val="22"/>
        </w:rPr>
        <w:t>го</w:t>
      </w:r>
      <w:r w:rsidRPr="00F8771F">
        <w:rPr>
          <w:b/>
          <w:bCs/>
          <w:sz w:val="22"/>
          <w:szCs w:val="22"/>
        </w:rPr>
        <w:t xml:space="preserve"> обществ</w:t>
      </w:r>
      <w:r>
        <w:rPr>
          <w:b/>
          <w:bCs/>
          <w:sz w:val="22"/>
          <w:szCs w:val="22"/>
        </w:rPr>
        <w:t>а</w:t>
      </w:r>
      <w:r w:rsidRPr="00F8771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«</w:t>
      </w:r>
      <w:r w:rsidRPr="00F8771F">
        <w:rPr>
          <w:b/>
          <w:bCs/>
          <w:sz w:val="22"/>
          <w:szCs w:val="22"/>
        </w:rPr>
        <w:t>Автовокзалы и автостанции</w:t>
      </w:r>
      <w:r>
        <w:rPr>
          <w:b/>
          <w:bCs/>
          <w:sz w:val="22"/>
          <w:szCs w:val="22"/>
        </w:rPr>
        <w:t>»</w:t>
      </w:r>
    </w:p>
    <w:tbl>
      <w:tblPr>
        <w:tblW w:w="10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7"/>
        <w:gridCol w:w="5670"/>
      </w:tblGrid>
      <w:tr w:rsidR="00F3265A" w:rsidTr="00BF2653">
        <w:trPr>
          <w:trHeight w:hRule="exact"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65A" w:rsidRPr="00F8771F" w:rsidRDefault="00096977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Полное фирменное наименование</w:t>
            </w:r>
            <w:r w:rsidR="00774AD4">
              <w:rPr>
                <w:color w:val="000000"/>
                <w:sz w:val="22"/>
                <w:szCs w:val="22"/>
              </w:rPr>
              <w:t xml:space="preserve"> общества</w:t>
            </w:r>
            <w:r w:rsidRPr="00F8771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65A" w:rsidRPr="00F8771F" w:rsidRDefault="00096977" w:rsidP="004F6731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 w:rsidRPr="00F8771F">
              <w:rPr>
                <w:b/>
                <w:bCs/>
                <w:sz w:val="22"/>
                <w:szCs w:val="22"/>
              </w:rPr>
              <w:t xml:space="preserve">Акционерное общество </w:t>
            </w:r>
            <w:r w:rsidR="004F6731">
              <w:rPr>
                <w:b/>
                <w:bCs/>
                <w:sz w:val="22"/>
                <w:szCs w:val="22"/>
              </w:rPr>
              <w:t>«</w:t>
            </w:r>
            <w:r w:rsidRPr="00F8771F">
              <w:rPr>
                <w:b/>
                <w:bCs/>
                <w:sz w:val="22"/>
                <w:szCs w:val="22"/>
              </w:rPr>
              <w:t>Автовокзалы и автостанции</w:t>
            </w:r>
            <w:r w:rsidR="004F6731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774AD4" w:rsidTr="00BF2653">
        <w:trPr>
          <w:trHeight w:hRule="exact"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F8771F" w:rsidRDefault="00774A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ОГРН общества: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0260E0" w:rsidRDefault="009713AF" w:rsidP="004F6731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 w:rsidRPr="000260E0">
              <w:rPr>
                <w:b/>
                <w:sz w:val="22"/>
                <w:szCs w:val="22"/>
              </w:rPr>
              <w:t>1022101137233</w:t>
            </w:r>
          </w:p>
        </w:tc>
      </w:tr>
      <w:tr w:rsidR="00F3265A" w:rsidTr="00BF2653">
        <w:trPr>
          <w:trHeight w:hRule="exact"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65A" w:rsidRPr="00F8771F" w:rsidRDefault="00096977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65A" w:rsidRPr="00F8771F" w:rsidRDefault="00F8771F" w:rsidP="00F8771F">
            <w:pPr>
              <w:tabs>
                <w:tab w:val="left" w:pos="708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Российская Федерация, </w:t>
            </w:r>
            <w:r w:rsidR="00096977" w:rsidRPr="00F8771F">
              <w:rPr>
                <w:b/>
                <w:bCs/>
                <w:sz w:val="22"/>
                <w:szCs w:val="22"/>
              </w:rPr>
              <w:t>г</w:t>
            </w:r>
            <w:r>
              <w:rPr>
                <w:b/>
                <w:bCs/>
                <w:sz w:val="22"/>
                <w:szCs w:val="22"/>
              </w:rPr>
              <w:t>ород</w:t>
            </w:r>
            <w:r w:rsidR="00096977" w:rsidRPr="00F8771F">
              <w:rPr>
                <w:b/>
                <w:bCs/>
                <w:sz w:val="22"/>
                <w:szCs w:val="22"/>
              </w:rPr>
              <w:t xml:space="preserve"> Чебоксары</w:t>
            </w:r>
          </w:p>
        </w:tc>
      </w:tr>
      <w:tr w:rsidR="00F3265A" w:rsidTr="00AD03A8">
        <w:trPr>
          <w:trHeight w:val="415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65A" w:rsidRPr="00F8771F" w:rsidRDefault="00096977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Адрес общества: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265A" w:rsidRPr="00414747" w:rsidRDefault="00414747" w:rsidP="00AD03A8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 w:rsidRPr="00414747">
              <w:rPr>
                <w:b/>
                <w:sz w:val="22"/>
                <w:szCs w:val="22"/>
              </w:rPr>
              <w:t xml:space="preserve">428024, Чувашская Республика - Чувашия, </w:t>
            </w:r>
            <w:r>
              <w:rPr>
                <w:b/>
                <w:sz w:val="22"/>
                <w:szCs w:val="22"/>
              </w:rPr>
              <w:t xml:space="preserve">      </w:t>
            </w:r>
            <w:proofErr w:type="spellStart"/>
            <w:r w:rsidRPr="00414747">
              <w:rPr>
                <w:b/>
                <w:sz w:val="22"/>
                <w:szCs w:val="22"/>
              </w:rPr>
              <w:t>г</w:t>
            </w:r>
            <w:proofErr w:type="gramStart"/>
            <w:r w:rsidRPr="00414747">
              <w:rPr>
                <w:b/>
                <w:sz w:val="22"/>
                <w:szCs w:val="22"/>
              </w:rPr>
              <w:t>.Ч</w:t>
            </w:r>
            <w:proofErr w:type="gramEnd"/>
            <w:r w:rsidRPr="00414747">
              <w:rPr>
                <w:b/>
                <w:sz w:val="22"/>
                <w:szCs w:val="22"/>
              </w:rPr>
              <w:t>ебоксары</w:t>
            </w:r>
            <w:proofErr w:type="spellEnd"/>
            <w:r w:rsidRPr="00414747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14747">
              <w:rPr>
                <w:b/>
                <w:sz w:val="22"/>
                <w:szCs w:val="22"/>
              </w:rPr>
              <w:t>пр-кт</w:t>
            </w:r>
            <w:proofErr w:type="spellEnd"/>
            <w:r w:rsidRPr="00414747">
              <w:rPr>
                <w:b/>
                <w:sz w:val="22"/>
                <w:szCs w:val="22"/>
              </w:rPr>
              <w:t xml:space="preserve"> Мира, д. 78 «Д»</w:t>
            </w:r>
          </w:p>
        </w:tc>
      </w:tr>
      <w:tr w:rsidR="00774AD4" w:rsidTr="00BF2653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F8771F" w:rsidRDefault="00774A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общего собрания акционеров: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0611E3" w:rsidRDefault="00774AD4" w:rsidP="00226653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Годовое</w:t>
            </w:r>
          </w:p>
        </w:tc>
      </w:tr>
      <w:tr w:rsidR="00774AD4" w:rsidTr="00BF2653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F8771F" w:rsidRDefault="00774AD4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Способ принятия решений общим собранием: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F8771F" w:rsidRDefault="00774AD4">
            <w:pPr>
              <w:tabs>
                <w:tab w:val="left" w:pos="708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0611E3">
              <w:rPr>
                <w:b/>
                <w:bCs/>
                <w:sz w:val="22"/>
                <w:szCs w:val="22"/>
              </w:rPr>
              <w:t>Заседание</w:t>
            </w:r>
          </w:p>
        </w:tc>
      </w:tr>
      <w:tr w:rsidR="00774AD4" w:rsidTr="00AD03A8">
        <w:trPr>
          <w:trHeight w:val="393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F8771F" w:rsidRDefault="00774AD4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Дата определения (фиксации) лиц, имеющих право голоса при принятии решений общим собранием акционеров: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F8771F" w:rsidRDefault="000260E0" w:rsidP="000260E0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774AD4" w:rsidRPr="00F8771F">
              <w:rPr>
                <w:b/>
                <w:bCs/>
                <w:sz w:val="22"/>
                <w:szCs w:val="22"/>
                <w:lang w:val="en-US"/>
              </w:rPr>
              <w:t>.04.202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774AD4" w:rsidRPr="00F8771F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74AD4" w:rsidTr="00BF2653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F8771F" w:rsidRDefault="00774AD4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Дата проведения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771F">
              <w:rPr>
                <w:color w:val="000000"/>
                <w:sz w:val="22"/>
                <w:szCs w:val="22"/>
              </w:rPr>
              <w:t>заседания: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F8771F" w:rsidRDefault="000260E0" w:rsidP="000260E0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774AD4" w:rsidRPr="00F8771F">
              <w:rPr>
                <w:b/>
                <w:bCs/>
                <w:sz w:val="22"/>
                <w:szCs w:val="22"/>
                <w:lang w:val="en-US"/>
              </w:rPr>
              <w:t>.05.202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774AD4" w:rsidRPr="00F8771F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74AD4" w:rsidTr="00AD03A8">
        <w:trPr>
          <w:trHeight w:val="39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F8771F" w:rsidRDefault="00774AD4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Место проведения заседания: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F8771F" w:rsidRDefault="00774AD4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 w:rsidRPr="00F8771F">
              <w:rPr>
                <w:b/>
                <w:bCs/>
                <w:sz w:val="22"/>
                <w:szCs w:val="22"/>
              </w:rPr>
              <w:t>428024, Чувашская Республика, г. Чебоксары, пр-кт Мира, д. 78 «Д»</w:t>
            </w:r>
            <w:r>
              <w:rPr>
                <w:b/>
                <w:bCs/>
                <w:sz w:val="22"/>
                <w:szCs w:val="22"/>
              </w:rPr>
              <w:t>, кабинет генерального директора</w:t>
            </w:r>
          </w:p>
        </w:tc>
      </w:tr>
      <w:tr w:rsidR="00774AD4" w:rsidTr="00BF2653">
        <w:trPr>
          <w:trHeight w:hRule="exact"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F8771F" w:rsidRDefault="00774AD4" w:rsidP="00AD03A8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Время начала регистрации: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0260E0" w:rsidRDefault="00774AD4" w:rsidP="00AD03A8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 w:rsidRPr="00F8771F">
              <w:rPr>
                <w:b/>
                <w:bCs/>
                <w:sz w:val="22"/>
                <w:szCs w:val="22"/>
                <w:lang w:val="en-US"/>
              </w:rPr>
              <w:t>14:</w:t>
            </w:r>
            <w:r w:rsidR="000260E0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774AD4" w:rsidTr="00BF2653">
        <w:trPr>
          <w:trHeight w:hRule="exact"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F8771F" w:rsidRDefault="00774AD4" w:rsidP="00AD03A8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Время открытия заседания: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F8771F" w:rsidRDefault="00774AD4" w:rsidP="00AD03A8">
            <w:pPr>
              <w:tabs>
                <w:tab w:val="left" w:pos="708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F8771F">
              <w:rPr>
                <w:b/>
                <w:bCs/>
                <w:sz w:val="22"/>
                <w:szCs w:val="22"/>
                <w:lang w:val="en-US"/>
              </w:rPr>
              <w:t>15:00</w:t>
            </w:r>
          </w:p>
        </w:tc>
      </w:tr>
      <w:tr w:rsidR="00774AD4" w:rsidTr="00BF2653">
        <w:trPr>
          <w:trHeight w:hRule="exact"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F8771F" w:rsidRDefault="00774AD4" w:rsidP="00AD03A8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Время окончания регистрации: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0260E0" w:rsidRDefault="00774AD4" w:rsidP="00AD03A8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 w:rsidRPr="00F8771F">
              <w:rPr>
                <w:b/>
                <w:bCs/>
                <w:sz w:val="22"/>
                <w:szCs w:val="22"/>
                <w:lang w:val="en-US"/>
              </w:rPr>
              <w:t>15:2</w:t>
            </w:r>
            <w:r w:rsidR="000260E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74AD4" w:rsidTr="00BF2653">
        <w:trPr>
          <w:trHeight w:hRule="exact"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F8771F" w:rsidRDefault="00774AD4" w:rsidP="00AD03A8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>Время закрытия заседания: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AD4" w:rsidRPr="000260E0" w:rsidRDefault="00774AD4" w:rsidP="00AD03A8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 w:rsidRPr="00F8771F">
              <w:rPr>
                <w:b/>
                <w:bCs/>
                <w:sz w:val="22"/>
                <w:szCs w:val="22"/>
                <w:lang w:val="en-US"/>
              </w:rPr>
              <w:t>15:</w:t>
            </w:r>
            <w:r w:rsidR="000260E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774AD4" w:rsidTr="00BF2653">
        <w:trPr>
          <w:trHeight w:hRule="exact"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F8771F" w:rsidRDefault="00774AD4" w:rsidP="0061020C">
            <w:pPr>
              <w:rPr>
                <w:color w:val="000000"/>
                <w:sz w:val="22"/>
                <w:szCs w:val="22"/>
              </w:rPr>
            </w:pPr>
            <w:r w:rsidRPr="00F8771F">
              <w:rPr>
                <w:color w:val="000000"/>
                <w:sz w:val="22"/>
                <w:szCs w:val="22"/>
              </w:rPr>
              <w:t xml:space="preserve">Дата составления </w:t>
            </w:r>
            <w:r w:rsidR="0061020C">
              <w:rPr>
                <w:color w:val="000000"/>
                <w:sz w:val="22"/>
                <w:szCs w:val="22"/>
              </w:rPr>
              <w:t>отчет</w:t>
            </w:r>
            <w:r w:rsidRPr="00F8771F">
              <w:rPr>
                <w:color w:val="000000"/>
                <w:sz w:val="22"/>
                <w:szCs w:val="22"/>
              </w:rPr>
              <w:t>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4AD4" w:rsidRPr="004F6731" w:rsidRDefault="000260E0" w:rsidP="00CE40D3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E40D3">
              <w:rPr>
                <w:b/>
                <w:bCs/>
                <w:sz w:val="22"/>
                <w:szCs w:val="22"/>
              </w:rPr>
              <w:t>5</w:t>
            </w:r>
            <w:r w:rsidR="00774AD4" w:rsidRPr="004F6731">
              <w:rPr>
                <w:b/>
                <w:bCs/>
                <w:sz w:val="22"/>
                <w:szCs w:val="22"/>
                <w:lang w:val="en-US"/>
              </w:rPr>
              <w:t>.05.202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="00774AD4" w:rsidRPr="004F6731"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:rsidR="00F3265A" w:rsidRDefault="00096977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настоящем </w:t>
      </w:r>
      <w:r w:rsidR="00FF3F85">
        <w:rPr>
          <w:color w:val="000000"/>
          <w:sz w:val="22"/>
          <w:szCs w:val="22"/>
        </w:rPr>
        <w:t>отчет</w:t>
      </w:r>
      <w:r>
        <w:rPr>
          <w:color w:val="000000"/>
          <w:sz w:val="22"/>
          <w:szCs w:val="22"/>
        </w:rPr>
        <w:t xml:space="preserve">е </w:t>
      </w:r>
      <w:r w:rsidR="00CD3176">
        <w:rPr>
          <w:color w:val="000000"/>
          <w:sz w:val="22"/>
          <w:szCs w:val="22"/>
        </w:rPr>
        <w:t xml:space="preserve">об итогах голосования на </w:t>
      </w:r>
      <w:r w:rsidR="00CD3176" w:rsidRPr="00930D5A">
        <w:rPr>
          <w:color w:val="000000"/>
          <w:sz w:val="22"/>
          <w:szCs w:val="22"/>
        </w:rPr>
        <w:t>годово</w:t>
      </w:r>
      <w:r w:rsidR="00CD3176">
        <w:rPr>
          <w:color w:val="000000"/>
          <w:sz w:val="22"/>
          <w:szCs w:val="22"/>
        </w:rPr>
        <w:t>м</w:t>
      </w:r>
      <w:r w:rsidR="00CD3176" w:rsidRPr="00930D5A">
        <w:rPr>
          <w:color w:val="000000"/>
          <w:sz w:val="22"/>
          <w:szCs w:val="22"/>
        </w:rPr>
        <w:t xml:space="preserve"> заседани</w:t>
      </w:r>
      <w:r w:rsidR="00CD3176">
        <w:rPr>
          <w:color w:val="000000"/>
          <w:sz w:val="22"/>
          <w:szCs w:val="22"/>
        </w:rPr>
        <w:t>и</w:t>
      </w:r>
      <w:r w:rsidR="00CD3176" w:rsidRPr="00930D5A">
        <w:rPr>
          <w:color w:val="000000"/>
          <w:sz w:val="22"/>
          <w:szCs w:val="22"/>
        </w:rPr>
        <w:t xml:space="preserve"> общего собрания акционеров</w:t>
      </w:r>
      <w:r w:rsidR="00CD3176">
        <w:rPr>
          <w:color w:val="000000"/>
          <w:sz w:val="22"/>
          <w:szCs w:val="22"/>
        </w:rPr>
        <w:t xml:space="preserve"> </w:t>
      </w:r>
      <w:r w:rsidR="00CD3176" w:rsidRPr="00C81E8C">
        <w:rPr>
          <w:color w:val="000000"/>
          <w:sz w:val="22"/>
        </w:rPr>
        <w:t>(далее</w:t>
      </w:r>
      <w:r w:rsidR="00CD3176">
        <w:rPr>
          <w:color w:val="000000"/>
          <w:sz w:val="22"/>
        </w:rPr>
        <w:t xml:space="preserve"> – </w:t>
      </w:r>
      <w:r w:rsidR="00CD3176" w:rsidRPr="00F90836">
        <w:rPr>
          <w:b/>
          <w:color w:val="000000"/>
          <w:sz w:val="22"/>
        </w:rPr>
        <w:t>с</w:t>
      </w:r>
      <w:r w:rsidR="00CD3176" w:rsidRPr="00BB4FEF">
        <w:rPr>
          <w:b/>
          <w:color w:val="000000"/>
          <w:sz w:val="22"/>
        </w:rPr>
        <w:t>обрание</w:t>
      </w:r>
      <w:r w:rsidR="00CD3176">
        <w:rPr>
          <w:color w:val="000000"/>
          <w:sz w:val="22"/>
        </w:rPr>
        <w:t xml:space="preserve">) </w:t>
      </w:r>
      <w:r>
        <w:rPr>
          <w:color w:val="000000"/>
          <w:sz w:val="22"/>
          <w:szCs w:val="22"/>
        </w:rPr>
        <w:t>используется следующий термин: Положение – Положение об общих собраниях акционеров № 660-П, утвержденное Банком России 16 ноября 2018 года.</w:t>
      </w:r>
    </w:p>
    <w:p w:rsidR="00F3265A" w:rsidRDefault="00096977" w:rsidP="00BF2653">
      <w:pPr>
        <w:spacing w:before="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соответствии со ст. 56 Федерального закона от 26.12.1995 N 208-ФЗ "Об акционерных обществах" функции счетной комиссии выполнял Регистратор Общества – Акционерное общество ВТБ Регистратор</w:t>
      </w:r>
      <w:r w:rsidR="00CD3176">
        <w:rPr>
          <w:color w:val="000000"/>
          <w:sz w:val="22"/>
          <w:szCs w:val="22"/>
        </w:rPr>
        <w:t>, ОГРН  1045605469744 (далее – Регистратор)</w:t>
      </w:r>
      <w:r>
        <w:rPr>
          <w:color w:val="000000"/>
          <w:sz w:val="22"/>
          <w:szCs w:val="22"/>
        </w:rPr>
        <w:t>. Место нахождения Регистратора: г. Москва. Адрес Регистратора: 127015, город Москва, улица Правды, дом 23.</w:t>
      </w:r>
    </w:p>
    <w:p w:rsidR="00F3265A" w:rsidRDefault="000969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Уполномоченное лицо Регистратора: </w:t>
      </w:r>
      <w:r w:rsidRPr="00096977">
        <w:rPr>
          <w:bCs/>
          <w:sz w:val="22"/>
          <w:szCs w:val="22"/>
        </w:rPr>
        <w:t>Ниткалиева Галина Ивановна</w:t>
      </w:r>
      <w:r>
        <w:rPr>
          <w:bCs/>
          <w:sz w:val="22"/>
          <w:szCs w:val="22"/>
        </w:rPr>
        <w:t xml:space="preserve"> п</w:t>
      </w:r>
      <w:r>
        <w:rPr>
          <w:color w:val="000000"/>
          <w:sz w:val="22"/>
          <w:szCs w:val="22"/>
        </w:rPr>
        <w:t>о доверенности №</w:t>
      </w:r>
      <w:r w:rsidR="00CD3176">
        <w:rPr>
          <w:color w:val="000000"/>
          <w:sz w:val="22"/>
          <w:szCs w:val="22"/>
        </w:rPr>
        <w:t xml:space="preserve"> 03</w:t>
      </w:r>
      <w:r w:rsidR="00CD3176" w:rsidRPr="00551B3C">
        <w:rPr>
          <w:color w:val="000000"/>
          <w:sz w:val="22"/>
          <w:szCs w:val="22"/>
        </w:rPr>
        <w:t>.</w:t>
      </w:r>
      <w:r w:rsidR="00CD3176">
        <w:rPr>
          <w:color w:val="000000"/>
          <w:sz w:val="22"/>
          <w:szCs w:val="22"/>
        </w:rPr>
        <w:t>03</w:t>
      </w:r>
      <w:r w:rsidR="00CD3176" w:rsidRPr="00551B3C">
        <w:rPr>
          <w:color w:val="000000"/>
          <w:sz w:val="22"/>
          <w:szCs w:val="22"/>
        </w:rPr>
        <w:t>.202</w:t>
      </w:r>
      <w:r w:rsidR="00CD3176">
        <w:rPr>
          <w:color w:val="000000"/>
          <w:sz w:val="22"/>
          <w:szCs w:val="22"/>
        </w:rPr>
        <w:t>5 г. № 030325</w:t>
      </w:r>
      <w:r w:rsidR="00CD3176" w:rsidRPr="00551B3C">
        <w:rPr>
          <w:color w:val="000000"/>
          <w:sz w:val="22"/>
          <w:szCs w:val="22"/>
        </w:rPr>
        <w:t>/</w:t>
      </w:r>
      <w:r w:rsidR="00CD3176">
        <w:rPr>
          <w:color w:val="000000"/>
          <w:sz w:val="22"/>
          <w:szCs w:val="22"/>
        </w:rPr>
        <w:t>3</w:t>
      </w:r>
      <w:r w:rsidR="00CD3176" w:rsidRPr="00551B3C">
        <w:rPr>
          <w:color w:val="000000"/>
          <w:sz w:val="22"/>
          <w:szCs w:val="22"/>
        </w:rPr>
        <w:t>0</w:t>
      </w:r>
      <w:r w:rsidR="00CD3176">
        <w:rPr>
          <w:color w:val="000000"/>
          <w:sz w:val="22"/>
          <w:szCs w:val="22"/>
        </w:rPr>
        <w:t>.</w:t>
      </w:r>
    </w:p>
    <w:p w:rsidR="00931F0D" w:rsidRDefault="00931F0D" w:rsidP="00931F0D">
      <w:pPr>
        <w:spacing w:before="60"/>
        <w:jc w:val="both"/>
        <w:rPr>
          <w:sz w:val="22"/>
          <w:szCs w:val="22"/>
        </w:rPr>
      </w:pPr>
      <w:r w:rsidRPr="00BB4FEF">
        <w:rPr>
          <w:sz w:val="22"/>
          <w:szCs w:val="22"/>
        </w:rPr>
        <w:t xml:space="preserve">Председательствующий на </w:t>
      </w:r>
      <w:r>
        <w:rPr>
          <w:sz w:val="22"/>
          <w:szCs w:val="22"/>
        </w:rPr>
        <w:t>собрании</w:t>
      </w:r>
      <w:r w:rsidRPr="00BB4FEF">
        <w:rPr>
          <w:sz w:val="22"/>
          <w:szCs w:val="22"/>
        </w:rPr>
        <w:t xml:space="preserve"> </w:t>
      </w:r>
      <w:r w:rsidR="00C64BC6">
        <w:rPr>
          <w:sz w:val="22"/>
          <w:szCs w:val="22"/>
        </w:rPr>
        <w:t>–</w:t>
      </w:r>
      <w:r w:rsidRPr="00BB4FEF">
        <w:rPr>
          <w:sz w:val="22"/>
          <w:szCs w:val="22"/>
        </w:rPr>
        <w:t xml:space="preserve"> </w:t>
      </w:r>
      <w:r w:rsidR="00C64BC6">
        <w:rPr>
          <w:sz w:val="22"/>
          <w:szCs w:val="22"/>
        </w:rPr>
        <w:t>председатель совета директоров АО «</w:t>
      </w:r>
      <w:proofErr w:type="spellStart"/>
      <w:r w:rsidR="00C64BC6">
        <w:rPr>
          <w:sz w:val="22"/>
          <w:szCs w:val="22"/>
        </w:rPr>
        <w:t>АвтоВАС</w:t>
      </w:r>
      <w:proofErr w:type="spellEnd"/>
      <w:r w:rsidR="00C64BC6">
        <w:rPr>
          <w:sz w:val="22"/>
          <w:szCs w:val="22"/>
        </w:rPr>
        <w:t xml:space="preserve">» </w:t>
      </w:r>
      <w:r w:rsidRPr="00BB4FEF">
        <w:rPr>
          <w:sz w:val="22"/>
          <w:szCs w:val="22"/>
        </w:rPr>
        <w:t>Калинин Владимир Михайлович.</w:t>
      </w:r>
    </w:p>
    <w:p w:rsidR="00931F0D" w:rsidRDefault="00931F0D" w:rsidP="00931F0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Секретарь собрания - </w:t>
      </w:r>
      <w:r w:rsidRPr="00BB4FEF">
        <w:rPr>
          <w:sz w:val="22"/>
          <w:szCs w:val="22"/>
        </w:rPr>
        <w:t>Владимиров Александр Андреевич</w:t>
      </w:r>
    </w:p>
    <w:p w:rsidR="00F8771F" w:rsidRPr="00931F0D" w:rsidRDefault="00F8771F" w:rsidP="00527DEC">
      <w:pPr>
        <w:widowControl/>
        <w:jc w:val="center"/>
        <w:rPr>
          <w:b/>
          <w:color w:val="000000"/>
          <w:sz w:val="16"/>
          <w:szCs w:val="16"/>
        </w:rPr>
      </w:pPr>
    </w:p>
    <w:p w:rsidR="00F3265A" w:rsidRDefault="00096977" w:rsidP="00527DEC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Повестка дня:</w:t>
      </w:r>
    </w:p>
    <w:p w:rsidR="00F3265A" w:rsidRDefault="00096977">
      <w:pPr>
        <w:tabs>
          <w:tab w:val="left" w:pos="708"/>
        </w:tabs>
        <w:jc w:val="both"/>
        <w:rPr>
          <w:bCs/>
          <w:sz w:val="22"/>
          <w:szCs w:val="22"/>
        </w:rPr>
      </w:pPr>
      <w:r w:rsidRPr="00096977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. </w:t>
      </w:r>
      <w:r w:rsidRPr="00096977">
        <w:rPr>
          <w:bCs/>
          <w:sz w:val="22"/>
          <w:szCs w:val="22"/>
        </w:rPr>
        <w:t>Утверждение годового отчета Общества.</w:t>
      </w:r>
    </w:p>
    <w:p w:rsidR="00F3265A" w:rsidRDefault="00096977">
      <w:pPr>
        <w:tabs>
          <w:tab w:val="left" w:pos="708"/>
        </w:tabs>
        <w:jc w:val="both"/>
        <w:rPr>
          <w:bCs/>
          <w:sz w:val="22"/>
          <w:szCs w:val="22"/>
        </w:rPr>
      </w:pPr>
      <w:r w:rsidRPr="00096977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</w:t>
      </w:r>
      <w:r w:rsidRPr="00096977">
        <w:rPr>
          <w:bCs/>
          <w:sz w:val="22"/>
          <w:szCs w:val="22"/>
        </w:rPr>
        <w:t>Утверждение годовой бухгалтерской отчетности Общества.</w:t>
      </w:r>
    </w:p>
    <w:p w:rsidR="00F3265A" w:rsidRDefault="00096977" w:rsidP="00527DEC">
      <w:pPr>
        <w:tabs>
          <w:tab w:val="left" w:pos="142"/>
          <w:tab w:val="left" w:pos="284"/>
          <w:tab w:val="left" w:pos="708"/>
        </w:tabs>
        <w:ind w:left="284" w:hanging="284"/>
        <w:jc w:val="both"/>
        <w:rPr>
          <w:bCs/>
          <w:sz w:val="22"/>
          <w:szCs w:val="22"/>
        </w:rPr>
      </w:pPr>
      <w:r w:rsidRPr="00096977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</w:t>
      </w:r>
      <w:r w:rsidR="00527DEC">
        <w:rPr>
          <w:bCs/>
          <w:sz w:val="22"/>
          <w:szCs w:val="22"/>
        </w:rPr>
        <w:t xml:space="preserve"> </w:t>
      </w:r>
      <w:r w:rsidRPr="00096977">
        <w:rPr>
          <w:bCs/>
          <w:sz w:val="22"/>
          <w:szCs w:val="22"/>
        </w:rPr>
        <w:t>Утверждение распределения прибыли и убытков Общества по результатам отчетного финансового года.</w:t>
      </w:r>
    </w:p>
    <w:p w:rsidR="00F3265A" w:rsidRDefault="00096977">
      <w:pPr>
        <w:tabs>
          <w:tab w:val="left" w:pos="708"/>
        </w:tabs>
        <w:jc w:val="both"/>
        <w:rPr>
          <w:bCs/>
          <w:sz w:val="22"/>
          <w:szCs w:val="22"/>
        </w:rPr>
      </w:pPr>
      <w:r w:rsidRPr="00096977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. </w:t>
      </w:r>
      <w:r w:rsidRPr="00096977">
        <w:rPr>
          <w:bCs/>
          <w:sz w:val="22"/>
          <w:szCs w:val="22"/>
        </w:rPr>
        <w:t>Избрание членов Совета директоров Общества.</w:t>
      </w:r>
    </w:p>
    <w:p w:rsidR="00F3265A" w:rsidRDefault="00096977">
      <w:pPr>
        <w:tabs>
          <w:tab w:val="left" w:pos="708"/>
        </w:tabs>
        <w:jc w:val="both"/>
        <w:rPr>
          <w:bCs/>
          <w:sz w:val="22"/>
          <w:szCs w:val="22"/>
        </w:rPr>
      </w:pPr>
      <w:r w:rsidRPr="00096977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</w:t>
      </w:r>
      <w:r w:rsidRPr="00096977">
        <w:rPr>
          <w:bCs/>
          <w:sz w:val="22"/>
          <w:szCs w:val="22"/>
        </w:rPr>
        <w:t>Избрание членов ревизионной комиссии Общества.</w:t>
      </w:r>
    </w:p>
    <w:p w:rsidR="00391476" w:rsidRPr="004F51A4" w:rsidRDefault="00391476" w:rsidP="00391476">
      <w:pPr>
        <w:tabs>
          <w:tab w:val="left" w:pos="708"/>
        </w:tabs>
        <w:jc w:val="both"/>
        <w:rPr>
          <w:bCs/>
          <w:sz w:val="16"/>
          <w:szCs w:val="16"/>
        </w:rPr>
      </w:pPr>
    </w:p>
    <w:p w:rsidR="00F3265A" w:rsidRDefault="009D7E0A" w:rsidP="00391476">
      <w:pPr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Вопросы повестки дня, которые не ставились на голосование: </w:t>
      </w:r>
      <w:r w:rsidRPr="00E638D0">
        <w:rPr>
          <w:sz w:val="22"/>
          <w:szCs w:val="22"/>
        </w:rPr>
        <w:t>отсутствуют.</w:t>
      </w:r>
    </w:p>
    <w:p w:rsidR="00391476" w:rsidRPr="004F51A4" w:rsidRDefault="00391476" w:rsidP="00391476">
      <w:pPr>
        <w:tabs>
          <w:tab w:val="left" w:pos="90"/>
        </w:tabs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9D7E0A" w:rsidRDefault="009D7E0A" w:rsidP="00391476">
      <w:pPr>
        <w:tabs>
          <w:tab w:val="left" w:pos="90"/>
        </w:tabs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6D613E">
        <w:rPr>
          <w:color w:val="000000"/>
          <w:sz w:val="22"/>
        </w:rPr>
        <w:t>Общее количество голосов, которыми обладали акционеры – владельцы голосующих акций общества</w:t>
      </w:r>
      <w:r>
        <w:rPr>
          <w:color w:val="000000"/>
          <w:sz w:val="22"/>
        </w:rPr>
        <w:t>,</w:t>
      </w:r>
      <w:r w:rsidRPr="006D613E">
        <w:rPr>
          <w:color w:val="000000"/>
          <w:sz w:val="22"/>
        </w:rPr>
        <w:t xml:space="preserve"> -</w:t>
      </w:r>
      <w:r w:rsidR="002E6C69">
        <w:rPr>
          <w:color w:val="000000"/>
          <w:sz w:val="22"/>
        </w:rPr>
        <w:t xml:space="preserve"> 278926.</w:t>
      </w:r>
    </w:p>
    <w:p w:rsidR="00F3265A" w:rsidRDefault="009D7E0A">
      <w:pPr>
        <w:jc w:val="both"/>
        <w:rPr>
          <w:color w:val="000000"/>
          <w:sz w:val="22"/>
        </w:rPr>
      </w:pPr>
      <w:r w:rsidRPr="0057238E">
        <w:rPr>
          <w:color w:val="000000"/>
          <w:sz w:val="22"/>
        </w:rPr>
        <w:t>Количество голосов, которыми обладали лица, принявшие участие в собрании, -</w:t>
      </w:r>
      <w:r w:rsidR="00527DEC" w:rsidRPr="00527DEC">
        <w:rPr>
          <w:color w:val="000000"/>
          <w:sz w:val="22"/>
        </w:rPr>
        <w:t xml:space="preserve"> </w:t>
      </w:r>
      <w:r w:rsidR="00096977" w:rsidRPr="00096977">
        <w:rPr>
          <w:b/>
          <w:color w:val="000000"/>
          <w:sz w:val="22"/>
        </w:rPr>
        <w:t>210</w:t>
      </w:r>
      <w:r w:rsidR="00096977">
        <w:rPr>
          <w:b/>
          <w:color w:val="000000"/>
          <w:sz w:val="22"/>
          <w:lang w:val="en-US"/>
        </w:rPr>
        <w:t> </w:t>
      </w:r>
      <w:r w:rsidR="00096977" w:rsidRPr="00096977">
        <w:rPr>
          <w:b/>
          <w:color w:val="000000"/>
          <w:sz w:val="22"/>
        </w:rPr>
        <w:t>796</w:t>
      </w:r>
      <w:r w:rsidR="00096977">
        <w:rPr>
          <w:color w:val="000000"/>
          <w:sz w:val="22"/>
        </w:rPr>
        <w:t xml:space="preserve">, что составляет </w:t>
      </w:r>
      <w:r w:rsidR="00096977" w:rsidRPr="00096977">
        <w:rPr>
          <w:b/>
          <w:color w:val="000000"/>
          <w:sz w:val="22"/>
        </w:rPr>
        <w:t>75.574</w:t>
      </w:r>
      <w:r w:rsidR="00527DEC">
        <w:rPr>
          <w:b/>
          <w:color w:val="000000"/>
          <w:sz w:val="22"/>
        </w:rPr>
        <w:t>2</w:t>
      </w:r>
      <w:r w:rsidR="00096977">
        <w:rPr>
          <w:color w:val="000000"/>
          <w:sz w:val="22"/>
        </w:rPr>
        <w:t xml:space="preserve">% от общего </w:t>
      </w:r>
      <w:r>
        <w:rPr>
          <w:color w:val="000000"/>
          <w:sz w:val="22"/>
        </w:rPr>
        <w:t>числа</w:t>
      </w:r>
      <w:r w:rsidR="00096977">
        <w:rPr>
          <w:color w:val="000000"/>
          <w:sz w:val="22"/>
        </w:rPr>
        <w:t xml:space="preserve"> голосов лиц, имеющих право голоса при принятии решений общим собранием акционеров.</w:t>
      </w:r>
    </w:p>
    <w:p w:rsidR="00F3265A" w:rsidRDefault="008B2CC9" w:rsidP="00AD03A8">
      <w:pPr>
        <w:spacing w:before="60"/>
        <w:jc w:val="both"/>
        <w:rPr>
          <w:color w:val="000000"/>
          <w:sz w:val="22"/>
        </w:rPr>
      </w:pPr>
      <w:r>
        <w:rPr>
          <w:color w:val="000000"/>
          <w:sz w:val="22"/>
        </w:rPr>
        <w:t>В соответствии</w:t>
      </w:r>
      <w:r>
        <w:rPr>
          <w:color w:val="000000"/>
          <w:sz w:val="22"/>
          <w:szCs w:val="22"/>
        </w:rPr>
        <w:t xml:space="preserve"> с положениями ст. 58 Федерального закона от 26.12.1995 N 208-ФЗ «Об акционерных обществах», </w:t>
      </w:r>
      <w:r>
        <w:rPr>
          <w:color w:val="000000"/>
          <w:sz w:val="22"/>
        </w:rPr>
        <w:t xml:space="preserve">п. 4.12 Положения </w:t>
      </w:r>
      <w:r w:rsidR="00096977">
        <w:rPr>
          <w:color w:val="000000"/>
          <w:sz w:val="22"/>
        </w:rPr>
        <w:t>общее собрание открывается, если ко времени начала его проведения имеется кворум хотя бы по одному из вопросов, включенных в повестку дня собрания.</w:t>
      </w:r>
    </w:p>
    <w:p w:rsidR="00F3265A" w:rsidRDefault="00096977" w:rsidP="00AD03A8">
      <w:pPr>
        <w:spacing w:before="6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Кворум </w:t>
      </w:r>
      <w:r w:rsidR="00527DEC">
        <w:rPr>
          <w:color w:val="000000"/>
          <w:sz w:val="22"/>
        </w:rPr>
        <w:t>собрания</w:t>
      </w:r>
      <w:r>
        <w:rPr>
          <w:color w:val="000000"/>
          <w:sz w:val="22"/>
        </w:rPr>
        <w:t xml:space="preserve"> для принятия решений общим собранием акционеров </w:t>
      </w:r>
      <w:r w:rsidRPr="00096977">
        <w:rPr>
          <w:b/>
          <w:color w:val="000000"/>
          <w:sz w:val="22"/>
        </w:rPr>
        <w:t>имеется</w:t>
      </w:r>
      <w:r>
        <w:rPr>
          <w:color w:val="000000"/>
          <w:sz w:val="22"/>
        </w:rPr>
        <w:t>.</w:t>
      </w:r>
    </w:p>
    <w:p w:rsidR="00F3265A" w:rsidRPr="00527DEC" w:rsidRDefault="00F3265A" w:rsidP="00527DEC">
      <w:pPr>
        <w:tabs>
          <w:tab w:val="left" w:pos="90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F3265A" w:rsidRDefault="00096977">
      <w:pPr>
        <w:pStyle w:val="8"/>
        <w:widowControl/>
        <w:tabs>
          <w:tab w:val="left" w:pos="36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Итоги голосования:</w:t>
      </w:r>
    </w:p>
    <w:p w:rsidR="00F3265A" w:rsidRPr="00527DEC" w:rsidRDefault="00F3265A">
      <w:pPr>
        <w:rPr>
          <w:sz w:val="16"/>
          <w:szCs w:val="16"/>
        </w:rPr>
      </w:pPr>
    </w:p>
    <w:p w:rsidR="00F3265A" w:rsidRDefault="00096977">
      <w:pPr>
        <w:rPr>
          <w:sz w:val="22"/>
        </w:rPr>
      </w:pPr>
      <w:r w:rsidRPr="00AD03A8">
        <w:rPr>
          <w:sz w:val="22"/>
          <w:u w:val="single"/>
        </w:rPr>
        <w:t>По вопросу повестки дня №</w:t>
      </w:r>
      <w:r w:rsidR="006C709B" w:rsidRPr="00AD03A8">
        <w:rPr>
          <w:sz w:val="22"/>
          <w:u w:val="single"/>
        </w:rPr>
        <w:t xml:space="preserve"> </w:t>
      </w:r>
      <w:r w:rsidRPr="00AD03A8">
        <w:rPr>
          <w:sz w:val="22"/>
          <w:u w:val="single"/>
        </w:rPr>
        <w:t>1</w:t>
      </w:r>
      <w:r>
        <w:rPr>
          <w:sz w:val="22"/>
        </w:rPr>
        <w:t>: </w:t>
      </w:r>
      <w:r w:rsidRPr="00096977">
        <w:rPr>
          <w:b/>
          <w:sz w:val="22"/>
        </w:rPr>
        <w:t>Утверждение годового отчета Общества.</w:t>
      </w:r>
    </w:p>
    <w:p w:rsidR="00F3265A" w:rsidRDefault="00096977" w:rsidP="004F51A4">
      <w:pPr>
        <w:widowControl/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</w:t>
      </w:r>
      <w:r w:rsidRPr="00096977">
        <w:rPr>
          <w:b/>
          <w:bCs/>
          <w:sz w:val="22"/>
          <w:szCs w:val="22"/>
        </w:rPr>
        <w:t>278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926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096977">
        <w:rPr>
          <w:b/>
          <w:bCs/>
          <w:sz w:val="22"/>
          <w:szCs w:val="22"/>
        </w:rPr>
        <w:t>278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926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Число голосов, которыми обладали лица, принявшие участие в собрании, по данному вопросу повестки дня: </w:t>
      </w:r>
      <w:r w:rsidRPr="00096977">
        <w:rPr>
          <w:b/>
          <w:sz w:val="22"/>
          <w:szCs w:val="22"/>
        </w:rPr>
        <w:t>210</w:t>
      </w:r>
      <w:r>
        <w:rPr>
          <w:b/>
          <w:sz w:val="22"/>
          <w:szCs w:val="22"/>
          <w:lang w:val="en-US"/>
        </w:rPr>
        <w:t> </w:t>
      </w:r>
      <w:r w:rsidRPr="00096977">
        <w:rPr>
          <w:b/>
          <w:sz w:val="22"/>
          <w:szCs w:val="22"/>
        </w:rPr>
        <w:t>796</w:t>
      </w:r>
      <w:r>
        <w:rPr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</w:t>
      </w:r>
      <w:r w:rsidRPr="00096977">
        <w:rPr>
          <w:b/>
          <w:bCs/>
          <w:sz w:val="22"/>
          <w:szCs w:val="22"/>
        </w:rPr>
        <w:t>75.574</w:t>
      </w:r>
      <w:r w:rsidR="00593593">
        <w:rPr>
          <w:b/>
          <w:bCs/>
          <w:sz w:val="22"/>
          <w:szCs w:val="22"/>
        </w:rPr>
        <w:t>2</w:t>
      </w:r>
      <w:r>
        <w:rPr>
          <w:bCs/>
          <w:sz w:val="22"/>
          <w:szCs w:val="22"/>
        </w:rPr>
        <w:t>%.</w:t>
      </w:r>
    </w:p>
    <w:p w:rsidR="00F3265A" w:rsidRDefault="00096977" w:rsidP="00BF2653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096977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spacing w:before="120" w:after="6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10065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276"/>
        <w:gridCol w:w="1276"/>
        <w:gridCol w:w="2977"/>
      </w:tblGrid>
      <w:tr w:rsidR="00D339EC" w:rsidTr="004F51A4">
        <w:trPr>
          <w:trHeight w:hRule="exact" w:val="868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D339EC" w:rsidRDefault="00D339EC" w:rsidP="00226653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339EC" w:rsidRPr="00771716" w:rsidRDefault="00D339EC" w:rsidP="00226653">
            <w:pPr>
              <w:pStyle w:val="2"/>
              <w:widowControl/>
              <w:rPr>
                <w:color w:val="000000"/>
                <w:sz w:val="20"/>
              </w:rPr>
            </w:pPr>
            <w:r w:rsidRPr="00771716">
              <w:rPr>
                <w:color w:val="000000"/>
                <w:sz w:val="20"/>
              </w:rPr>
              <w:t>За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339EC" w:rsidRPr="00771716" w:rsidRDefault="00D339EC" w:rsidP="00226653">
            <w:pPr>
              <w:pStyle w:val="8"/>
              <w:widowControl/>
              <w:rPr>
                <w:color w:val="000000"/>
              </w:rPr>
            </w:pPr>
            <w:r w:rsidRPr="00771716">
              <w:rPr>
                <w:color w:val="000000"/>
              </w:rPr>
              <w:t>Против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339EC" w:rsidRPr="00771716" w:rsidRDefault="00D339EC" w:rsidP="00226653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0"/>
              </w:rPr>
            </w:pPr>
            <w:r w:rsidRPr="00771716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339EC" w:rsidRDefault="00D339EC" w:rsidP="00226653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 xml:space="preserve">Не подсчитывались в связи с признанием бюллетеней </w:t>
            </w:r>
            <w:proofErr w:type="gramStart"/>
            <w:r>
              <w:rPr>
                <w:color w:val="000000"/>
              </w:rPr>
              <w:t>недействительными</w:t>
            </w:r>
            <w:proofErr w:type="gramEnd"/>
            <w:r>
              <w:rPr>
                <w:color w:val="000000"/>
              </w:rPr>
              <w:t xml:space="preserve"> или по иным основаниям</w:t>
            </w:r>
          </w:p>
        </w:tc>
      </w:tr>
      <w:tr w:rsidR="00D339EC" w:rsidTr="004F51A4">
        <w:trPr>
          <w:trHeight w:hRule="exact" w:val="284"/>
        </w:trPr>
        <w:tc>
          <w:tcPr>
            <w:tcW w:w="3261" w:type="dxa"/>
            <w:shd w:val="clear" w:color="auto" w:fill="auto"/>
            <w:vAlign w:val="center"/>
          </w:tcPr>
          <w:p w:rsidR="00D339EC" w:rsidRPr="003D7D54" w:rsidRDefault="00D339EC" w:rsidP="00226653">
            <w:pPr>
              <w:widowControl/>
              <w:rPr>
                <w:b/>
                <w:bCs/>
                <w:color w:val="000000"/>
              </w:rPr>
            </w:pPr>
            <w:r w:rsidRPr="003D7D54">
              <w:rPr>
                <w:b/>
                <w:bCs/>
                <w:color w:val="000000"/>
              </w:rPr>
              <w:t>Число голосов</w:t>
            </w:r>
          </w:p>
        </w:tc>
        <w:tc>
          <w:tcPr>
            <w:tcW w:w="1275" w:type="dxa"/>
            <w:vAlign w:val="center"/>
          </w:tcPr>
          <w:p w:rsidR="00D339EC" w:rsidRPr="00AD03A8" w:rsidRDefault="00D339EC" w:rsidP="00226653">
            <w:pPr>
              <w:widowControl/>
              <w:jc w:val="right"/>
            </w:pPr>
            <w:r w:rsidRPr="00AD03A8">
              <w:rPr>
                <w:lang w:val="en-US"/>
              </w:rPr>
              <w:t>210 796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  <w:tc>
          <w:tcPr>
            <w:tcW w:w="2977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</w:tr>
      <w:tr w:rsidR="00D339EC" w:rsidTr="004F51A4">
        <w:trPr>
          <w:trHeight w:hRule="exact" w:val="284"/>
        </w:trPr>
        <w:tc>
          <w:tcPr>
            <w:tcW w:w="3261" w:type="dxa"/>
            <w:shd w:val="clear" w:color="auto" w:fill="auto"/>
            <w:vAlign w:val="center"/>
          </w:tcPr>
          <w:p w:rsidR="00D339EC" w:rsidRDefault="00D339EC" w:rsidP="00226653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участие в собрании</w:t>
            </w:r>
          </w:p>
        </w:tc>
        <w:tc>
          <w:tcPr>
            <w:tcW w:w="1275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100.0000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</w:pPr>
            <w:r w:rsidRPr="00AD03A8">
              <w:rPr>
                <w:lang w:val="en-US"/>
              </w:rPr>
              <w:t>0.0000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0.0000</w:t>
            </w:r>
          </w:p>
        </w:tc>
        <w:tc>
          <w:tcPr>
            <w:tcW w:w="2977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0.0000</w:t>
            </w:r>
          </w:p>
        </w:tc>
      </w:tr>
    </w:tbl>
    <w:p w:rsidR="00F3265A" w:rsidRDefault="00096977">
      <w:pPr>
        <w:widowControl/>
        <w:spacing w:before="120"/>
        <w:jc w:val="both"/>
        <w:rPr>
          <w:bCs/>
          <w:sz w:val="22"/>
          <w:szCs w:val="22"/>
        </w:rPr>
      </w:pPr>
      <w:r w:rsidRPr="00F25E00">
        <w:rPr>
          <w:bCs/>
          <w:sz w:val="22"/>
          <w:szCs w:val="22"/>
          <w:u w:val="single"/>
        </w:rPr>
        <w:t>Принятое решение:</w:t>
      </w:r>
      <w:r w:rsidRPr="00096977">
        <w:rPr>
          <w:bCs/>
          <w:sz w:val="22"/>
          <w:szCs w:val="22"/>
        </w:rPr>
        <w:t xml:space="preserve"> </w:t>
      </w:r>
      <w:r w:rsidRPr="00F25E00">
        <w:rPr>
          <w:b/>
          <w:bCs/>
          <w:i/>
          <w:sz w:val="22"/>
          <w:szCs w:val="22"/>
        </w:rPr>
        <w:t>Утвердить годовой отчет Общества за 202</w:t>
      </w:r>
      <w:r w:rsidR="00D339EC">
        <w:rPr>
          <w:b/>
          <w:bCs/>
          <w:i/>
          <w:sz w:val="22"/>
          <w:szCs w:val="22"/>
        </w:rPr>
        <w:t>5</w:t>
      </w:r>
      <w:r w:rsidRPr="00F25E00">
        <w:rPr>
          <w:b/>
          <w:bCs/>
          <w:i/>
          <w:sz w:val="22"/>
          <w:szCs w:val="22"/>
        </w:rPr>
        <w:t xml:space="preserve"> год.</w:t>
      </w:r>
    </w:p>
    <w:p w:rsidR="00F3265A" w:rsidRPr="00BF2653" w:rsidRDefault="00F3265A">
      <w:pPr>
        <w:rPr>
          <w:sz w:val="18"/>
          <w:szCs w:val="18"/>
        </w:rPr>
      </w:pPr>
    </w:p>
    <w:p w:rsidR="00F3265A" w:rsidRDefault="00096977">
      <w:pPr>
        <w:rPr>
          <w:sz w:val="22"/>
        </w:rPr>
      </w:pPr>
      <w:r w:rsidRPr="006D23B6">
        <w:rPr>
          <w:sz w:val="22"/>
          <w:u w:val="single"/>
        </w:rPr>
        <w:t>По вопросу повестки дня №</w:t>
      </w:r>
      <w:r w:rsidR="006C709B">
        <w:rPr>
          <w:sz w:val="22"/>
          <w:u w:val="single"/>
        </w:rPr>
        <w:t xml:space="preserve"> </w:t>
      </w:r>
      <w:r w:rsidRPr="006D23B6">
        <w:rPr>
          <w:sz w:val="22"/>
          <w:u w:val="single"/>
        </w:rPr>
        <w:t>2:</w:t>
      </w:r>
      <w:r>
        <w:rPr>
          <w:sz w:val="22"/>
        </w:rPr>
        <w:t> </w:t>
      </w:r>
      <w:r w:rsidR="006D23B6">
        <w:rPr>
          <w:sz w:val="22"/>
        </w:rPr>
        <w:t xml:space="preserve">  </w:t>
      </w:r>
      <w:r w:rsidRPr="00096977">
        <w:rPr>
          <w:b/>
          <w:sz w:val="22"/>
        </w:rPr>
        <w:t>Утверждение годовой бу</w:t>
      </w:r>
      <w:r w:rsidR="006D23B6">
        <w:rPr>
          <w:b/>
          <w:sz w:val="22"/>
        </w:rPr>
        <w:t>хгалтерской отчетности Общества</w:t>
      </w:r>
      <w:r w:rsidRPr="00096977">
        <w:rPr>
          <w:b/>
          <w:sz w:val="22"/>
        </w:rPr>
        <w:t>.</w:t>
      </w:r>
    </w:p>
    <w:p w:rsidR="00F3265A" w:rsidRDefault="00096977" w:rsidP="00EC0E47">
      <w:pPr>
        <w:widowControl/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</w:t>
      </w:r>
      <w:r w:rsidRPr="00096977">
        <w:rPr>
          <w:b/>
          <w:bCs/>
          <w:sz w:val="22"/>
          <w:szCs w:val="22"/>
        </w:rPr>
        <w:t>278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926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096977">
        <w:rPr>
          <w:b/>
          <w:bCs/>
          <w:sz w:val="22"/>
          <w:szCs w:val="22"/>
        </w:rPr>
        <w:t>278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926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собрании, по данному вопросу повестки дня: </w:t>
      </w:r>
      <w:r w:rsidRPr="00096977">
        <w:rPr>
          <w:b/>
          <w:sz w:val="22"/>
          <w:szCs w:val="22"/>
        </w:rPr>
        <w:t>210</w:t>
      </w:r>
      <w:r>
        <w:rPr>
          <w:b/>
          <w:sz w:val="22"/>
          <w:szCs w:val="22"/>
          <w:lang w:val="en-US"/>
        </w:rPr>
        <w:t> </w:t>
      </w:r>
      <w:r w:rsidRPr="00096977">
        <w:rPr>
          <w:b/>
          <w:sz w:val="22"/>
          <w:szCs w:val="22"/>
        </w:rPr>
        <w:t>796</w:t>
      </w:r>
      <w:r>
        <w:rPr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</w:t>
      </w:r>
      <w:r w:rsidRPr="00096977">
        <w:rPr>
          <w:b/>
          <w:bCs/>
          <w:sz w:val="22"/>
          <w:szCs w:val="22"/>
        </w:rPr>
        <w:t>75.574</w:t>
      </w:r>
      <w:r w:rsidR="00593593">
        <w:rPr>
          <w:b/>
          <w:bCs/>
          <w:sz w:val="22"/>
          <w:szCs w:val="22"/>
        </w:rPr>
        <w:t>2</w:t>
      </w:r>
      <w:r>
        <w:rPr>
          <w:bCs/>
          <w:sz w:val="22"/>
          <w:szCs w:val="22"/>
        </w:rPr>
        <w:t>%.</w:t>
      </w:r>
    </w:p>
    <w:p w:rsidR="00F3265A" w:rsidRDefault="00096977" w:rsidP="00BF2653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096977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spacing w:before="120" w:after="6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10065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276"/>
        <w:gridCol w:w="1276"/>
        <w:gridCol w:w="2977"/>
      </w:tblGrid>
      <w:tr w:rsidR="00D339EC" w:rsidTr="00226653">
        <w:trPr>
          <w:trHeight w:hRule="exact" w:val="868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D339EC" w:rsidRDefault="00D339EC" w:rsidP="00226653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339EC" w:rsidRPr="00771716" w:rsidRDefault="00D339EC" w:rsidP="00226653">
            <w:pPr>
              <w:pStyle w:val="2"/>
              <w:widowControl/>
              <w:rPr>
                <w:color w:val="000000"/>
                <w:sz w:val="20"/>
              </w:rPr>
            </w:pPr>
            <w:r w:rsidRPr="00771716">
              <w:rPr>
                <w:color w:val="000000"/>
                <w:sz w:val="20"/>
              </w:rPr>
              <w:t>За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339EC" w:rsidRPr="00771716" w:rsidRDefault="00D339EC" w:rsidP="00226653">
            <w:pPr>
              <w:pStyle w:val="8"/>
              <w:widowControl/>
              <w:rPr>
                <w:color w:val="000000"/>
              </w:rPr>
            </w:pPr>
            <w:r w:rsidRPr="00771716">
              <w:rPr>
                <w:color w:val="000000"/>
              </w:rPr>
              <w:t>Против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339EC" w:rsidRPr="00771716" w:rsidRDefault="00D339EC" w:rsidP="00226653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0"/>
              </w:rPr>
            </w:pPr>
            <w:r w:rsidRPr="00771716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339EC" w:rsidRDefault="00D339EC" w:rsidP="00226653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 xml:space="preserve">Не подсчитывались в связи с признанием бюллетеней </w:t>
            </w:r>
            <w:proofErr w:type="gramStart"/>
            <w:r>
              <w:rPr>
                <w:color w:val="000000"/>
              </w:rPr>
              <w:t>недействительными</w:t>
            </w:r>
            <w:proofErr w:type="gramEnd"/>
            <w:r>
              <w:rPr>
                <w:color w:val="000000"/>
              </w:rPr>
              <w:t xml:space="preserve"> или по иным основаниям</w:t>
            </w:r>
          </w:p>
        </w:tc>
      </w:tr>
      <w:tr w:rsidR="00D339EC" w:rsidTr="00226653">
        <w:trPr>
          <w:trHeight w:hRule="exact" w:val="284"/>
        </w:trPr>
        <w:tc>
          <w:tcPr>
            <w:tcW w:w="3261" w:type="dxa"/>
            <w:shd w:val="clear" w:color="auto" w:fill="auto"/>
            <w:vAlign w:val="center"/>
          </w:tcPr>
          <w:p w:rsidR="00D339EC" w:rsidRPr="003D7D54" w:rsidRDefault="00D339EC" w:rsidP="00226653">
            <w:pPr>
              <w:widowControl/>
              <w:rPr>
                <w:b/>
                <w:bCs/>
                <w:color w:val="000000"/>
              </w:rPr>
            </w:pPr>
            <w:r w:rsidRPr="003D7D54">
              <w:rPr>
                <w:b/>
                <w:bCs/>
                <w:color w:val="000000"/>
              </w:rPr>
              <w:t>Число голосов</w:t>
            </w:r>
          </w:p>
        </w:tc>
        <w:tc>
          <w:tcPr>
            <w:tcW w:w="1275" w:type="dxa"/>
            <w:vAlign w:val="center"/>
          </w:tcPr>
          <w:p w:rsidR="00D339EC" w:rsidRPr="00AD03A8" w:rsidRDefault="00D339EC" w:rsidP="00226653">
            <w:pPr>
              <w:widowControl/>
              <w:jc w:val="right"/>
            </w:pPr>
            <w:r w:rsidRPr="00AD03A8">
              <w:rPr>
                <w:lang w:val="en-US"/>
              </w:rPr>
              <w:t>210 796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  <w:tc>
          <w:tcPr>
            <w:tcW w:w="2977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</w:tr>
      <w:tr w:rsidR="00D339EC" w:rsidTr="00226653">
        <w:trPr>
          <w:trHeight w:hRule="exact" w:val="284"/>
        </w:trPr>
        <w:tc>
          <w:tcPr>
            <w:tcW w:w="3261" w:type="dxa"/>
            <w:shd w:val="clear" w:color="auto" w:fill="auto"/>
            <w:vAlign w:val="center"/>
          </w:tcPr>
          <w:p w:rsidR="00D339EC" w:rsidRDefault="00D339EC" w:rsidP="00226653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участие в собрании</w:t>
            </w:r>
          </w:p>
        </w:tc>
        <w:tc>
          <w:tcPr>
            <w:tcW w:w="1275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100.0000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</w:pPr>
            <w:r w:rsidRPr="00AD03A8">
              <w:rPr>
                <w:lang w:val="en-US"/>
              </w:rPr>
              <w:t>0.0000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0.0000</w:t>
            </w:r>
          </w:p>
        </w:tc>
        <w:tc>
          <w:tcPr>
            <w:tcW w:w="2977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0.0000</w:t>
            </w:r>
          </w:p>
        </w:tc>
      </w:tr>
    </w:tbl>
    <w:p w:rsidR="00F3265A" w:rsidRDefault="00096977">
      <w:pPr>
        <w:widowControl/>
        <w:spacing w:before="120"/>
        <w:jc w:val="both"/>
        <w:rPr>
          <w:bCs/>
          <w:sz w:val="22"/>
          <w:szCs w:val="22"/>
        </w:rPr>
      </w:pPr>
      <w:r w:rsidRPr="006D23B6">
        <w:rPr>
          <w:bCs/>
          <w:sz w:val="22"/>
          <w:szCs w:val="22"/>
          <w:u w:val="single"/>
        </w:rPr>
        <w:t>Принятое решение</w:t>
      </w:r>
      <w:r w:rsidRPr="006D23B6">
        <w:rPr>
          <w:bCs/>
          <w:sz w:val="22"/>
          <w:szCs w:val="22"/>
        </w:rPr>
        <w:t>:</w:t>
      </w:r>
      <w:r w:rsidRPr="00096977">
        <w:rPr>
          <w:bCs/>
          <w:sz w:val="22"/>
          <w:szCs w:val="22"/>
        </w:rPr>
        <w:t xml:space="preserve"> </w:t>
      </w:r>
      <w:r w:rsidRPr="006D23B6">
        <w:rPr>
          <w:b/>
          <w:bCs/>
          <w:i/>
          <w:sz w:val="22"/>
          <w:szCs w:val="22"/>
        </w:rPr>
        <w:t>Утвердить годовую бухгалтерскую отчетность Общества за 202</w:t>
      </w:r>
      <w:r w:rsidR="00AD03A8">
        <w:rPr>
          <w:b/>
          <w:bCs/>
          <w:i/>
          <w:sz w:val="22"/>
          <w:szCs w:val="22"/>
        </w:rPr>
        <w:t>5</w:t>
      </w:r>
      <w:r w:rsidRPr="006D23B6">
        <w:rPr>
          <w:b/>
          <w:bCs/>
          <w:i/>
          <w:sz w:val="22"/>
          <w:szCs w:val="22"/>
        </w:rPr>
        <w:t xml:space="preserve"> год.</w:t>
      </w:r>
    </w:p>
    <w:p w:rsidR="00F3265A" w:rsidRPr="00BF2653" w:rsidRDefault="00F3265A">
      <w:pPr>
        <w:rPr>
          <w:sz w:val="18"/>
          <w:szCs w:val="18"/>
        </w:rPr>
      </w:pPr>
    </w:p>
    <w:p w:rsidR="00F3265A" w:rsidRDefault="00096977">
      <w:pPr>
        <w:rPr>
          <w:sz w:val="22"/>
        </w:rPr>
      </w:pPr>
      <w:r w:rsidRPr="00B00802">
        <w:rPr>
          <w:sz w:val="22"/>
          <w:u w:val="single"/>
        </w:rPr>
        <w:t>По вопросу повестки дня №</w:t>
      </w:r>
      <w:r w:rsidR="006C709B">
        <w:rPr>
          <w:sz w:val="22"/>
          <w:u w:val="single"/>
        </w:rPr>
        <w:t xml:space="preserve"> </w:t>
      </w:r>
      <w:r w:rsidRPr="00B00802">
        <w:rPr>
          <w:sz w:val="22"/>
          <w:u w:val="single"/>
        </w:rPr>
        <w:t>3</w:t>
      </w:r>
      <w:r>
        <w:rPr>
          <w:sz w:val="22"/>
        </w:rPr>
        <w:t>: </w:t>
      </w:r>
      <w:r w:rsidR="00B00802">
        <w:rPr>
          <w:sz w:val="22"/>
        </w:rPr>
        <w:t xml:space="preserve">   </w:t>
      </w:r>
      <w:r w:rsidRPr="00096977">
        <w:rPr>
          <w:b/>
          <w:sz w:val="22"/>
        </w:rPr>
        <w:t xml:space="preserve">Утверждение </w:t>
      </w:r>
      <w:r w:rsidR="00AD03A8">
        <w:rPr>
          <w:b/>
          <w:sz w:val="22"/>
        </w:rPr>
        <w:t xml:space="preserve"> </w:t>
      </w:r>
      <w:r w:rsidRPr="00096977">
        <w:rPr>
          <w:b/>
          <w:sz w:val="22"/>
        </w:rPr>
        <w:t xml:space="preserve">распределения </w:t>
      </w:r>
      <w:r w:rsidR="00AD03A8">
        <w:rPr>
          <w:b/>
          <w:sz w:val="22"/>
        </w:rPr>
        <w:t xml:space="preserve"> </w:t>
      </w:r>
      <w:r w:rsidRPr="00096977">
        <w:rPr>
          <w:b/>
          <w:sz w:val="22"/>
        </w:rPr>
        <w:t xml:space="preserve">прибыли </w:t>
      </w:r>
      <w:r w:rsidR="00AD03A8">
        <w:rPr>
          <w:b/>
          <w:sz w:val="22"/>
        </w:rPr>
        <w:t xml:space="preserve"> </w:t>
      </w:r>
      <w:r w:rsidRPr="00096977">
        <w:rPr>
          <w:b/>
          <w:sz w:val="22"/>
        </w:rPr>
        <w:t xml:space="preserve">и </w:t>
      </w:r>
      <w:r w:rsidR="00AD03A8">
        <w:rPr>
          <w:b/>
          <w:sz w:val="22"/>
        </w:rPr>
        <w:t xml:space="preserve"> </w:t>
      </w:r>
      <w:r w:rsidRPr="00096977">
        <w:rPr>
          <w:b/>
          <w:sz w:val="22"/>
        </w:rPr>
        <w:t xml:space="preserve">убытков </w:t>
      </w:r>
      <w:r w:rsidR="00AD03A8">
        <w:rPr>
          <w:b/>
          <w:sz w:val="22"/>
        </w:rPr>
        <w:t xml:space="preserve"> </w:t>
      </w:r>
      <w:r w:rsidRPr="00096977">
        <w:rPr>
          <w:b/>
          <w:sz w:val="22"/>
        </w:rPr>
        <w:t xml:space="preserve">Общества </w:t>
      </w:r>
      <w:r w:rsidR="00AD03A8">
        <w:rPr>
          <w:b/>
          <w:sz w:val="22"/>
        </w:rPr>
        <w:t xml:space="preserve"> </w:t>
      </w:r>
      <w:r w:rsidRPr="00096977">
        <w:rPr>
          <w:b/>
          <w:sz w:val="22"/>
        </w:rPr>
        <w:t>по результатам отчетного финансового года.</w:t>
      </w:r>
    </w:p>
    <w:p w:rsidR="00F3265A" w:rsidRDefault="00096977" w:rsidP="004F51A4">
      <w:pPr>
        <w:widowControl/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</w:t>
      </w:r>
      <w:r w:rsidRPr="00096977">
        <w:rPr>
          <w:b/>
          <w:bCs/>
          <w:sz w:val="22"/>
          <w:szCs w:val="22"/>
        </w:rPr>
        <w:t>278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926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>
        <w:rPr>
          <w:sz w:val="22"/>
          <w:szCs w:val="22"/>
        </w:rPr>
        <w:t xml:space="preserve"> </w:t>
      </w:r>
      <w:r w:rsidRPr="00096977">
        <w:rPr>
          <w:b/>
          <w:bCs/>
          <w:sz w:val="22"/>
          <w:szCs w:val="22"/>
        </w:rPr>
        <w:t>278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926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собрании, по данному вопросу повестки дня: </w:t>
      </w:r>
      <w:r w:rsidRPr="00096977">
        <w:rPr>
          <w:b/>
          <w:sz w:val="22"/>
          <w:szCs w:val="22"/>
        </w:rPr>
        <w:t>210</w:t>
      </w:r>
      <w:r>
        <w:rPr>
          <w:b/>
          <w:sz w:val="22"/>
          <w:szCs w:val="22"/>
          <w:lang w:val="en-US"/>
        </w:rPr>
        <w:t> </w:t>
      </w:r>
      <w:r w:rsidRPr="00096977">
        <w:rPr>
          <w:b/>
          <w:sz w:val="22"/>
          <w:szCs w:val="22"/>
        </w:rPr>
        <w:t>796</w:t>
      </w:r>
      <w:r>
        <w:rPr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</w:t>
      </w:r>
      <w:r w:rsidRPr="00096977">
        <w:rPr>
          <w:b/>
          <w:bCs/>
          <w:sz w:val="22"/>
          <w:szCs w:val="22"/>
        </w:rPr>
        <w:t>75.574</w:t>
      </w:r>
      <w:r w:rsidR="00593593">
        <w:rPr>
          <w:b/>
          <w:bCs/>
          <w:sz w:val="22"/>
          <w:szCs w:val="22"/>
        </w:rPr>
        <w:t>2</w:t>
      </w:r>
      <w:r>
        <w:rPr>
          <w:bCs/>
          <w:sz w:val="22"/>
          <w:szCs w:val="22"/>
        </w:rPr>
        <w:t>%.</w:t>
      </w:r>
    </w:p>
    <w:p w:rsidR="00F3265A" w:rsidRDefault="00096977" w:rsidP="00BF2653">
      <w:pPr>
        <w:widowControl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 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096977">
        <w:rPr>
          <w:b/>
          <w:color w:val="000000"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F3265A" w:rsidRDefault="00096977" w:rsidP="00EC0E47">
      <w:pPr>
        <w:widowControl/>
        <w:spacing w:before="120" w:after="80" w:line="22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10065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276"/>
        <w:gridCol w:w="1276"/>
        <w:gridCol w:w="2977"/>
      </w:tblGrid>
      <w:tr w:rsidR="00D339EC" w:rsidTr="00226653">
        <w:trPr>
          <w:trHeight w:hRule="exact" w:val="868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D339EC" w:rsidRDefault="00D339EC" w:rsidP="00226653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339EC" w:rsidRPr="00771716" w:rsidRDefault="00D339EC" w:rsidP="00226653">
            <w:pPr>
              <w:pStyle w:val="2"/>
              <w:widowControl/>
              <w:rPr>
                <w:color w:val="000000"/>
                <w:sz w:val="20"/>
              </w:rPr>
            </w:pPr>
            <w:r w:rsidRPr="00771716">
              <w:rPr>
                <w:color w:val="000000"/>
                <w:sz w:val="20"/>
              </w:rPr>
              <w:t>За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339EC" w:rsidRPr="00771716" w:rsidRDefault="00D339EC" w:rsidP="00226653">
            <w:pPr>
              <w:pStyle w:val="8"/>
              <w:widowControl/>
              <w:rPr>
                <w:color w:val="000000"/>
              </w:rPr>
            </w:pPr>
            <w:r w:rsidRPr="00771716">
              <w:rPr>
                <w:color w:val="000000"/>
              </w:rPr>
              <w:t>Против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339EC" w:rsidRPr="00771716" w:rsidRDefault="00D339EC" w:rsidP="00226653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0"/>
              </w:rPr>
            </w:pPr>
            <w:r w:rsidRPr="00771716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339EC" w:rsidRDefault="00D339EC" w:rsidP="00226653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 xml:space="preserve">Не подсчитывались в связи с признанием бюллетеней </w:t>
            </w:r>
            <w:proofErr w:type="gramStart"/>
            <w:r>
              <w:rPr>
                <w:color w:val="000000"/>
              </w:rPr>
              <w:t>недействительными</w:t>
            </w:r>
            <w:proofErr w:type="gramEnd"/>
            <w:r>
              <w:rPr>
                <w:color w:val="000000"/>
              </w:rPr>
              <w:t xml:space="preserve"> или по иным основаниям</w:t>
            </w:r>
          </w:p>
        </w:tc>
      </w:tr>
      <w:tr w:rsidR="00D339EC" w:rsidTr="00226653">
        <w:trPr>
          <w:trHeight w:hRule="exact" w:val="284"/>
        </w:trPr>
        <w:tc>
          <w:tcPr>
            <w:tcW w:w="3261" w:type="dxa"/>
            <w:shd w:val="clear" w:color="auto" w:fill="auto"/>
            <w:vAlign w:val="center"/>
          </w:tcPr>
          <w:p w:rsidR="00D339EC" w:rsidRPr="003D7D54" w:rsidRDefault="00D339EC" w:rsidP="00226653">
            <w:pPr>
              <w:widowControl/>
              <w:rPr>
                <w:b/>
                <w:bCs/>
                <w:color w:val="000000"/>
              </w:rPr>
            </w:pPr>
            <w:r w:rsidRPr="003D7D54">
              <w:rPr>
                <w:b/>
                <w:bCs/>
                <w:color w:val="000000"/>
              </w:rPr>
              <w:t>Число голосов</w:t>
            </w:r>
          </w:p>
        </w:tc>
        <w:tc>
          <w:tcPr>
            <w:tcW w:w="1275" w:type="dxa"/>
            <w:vAlign w:val="center"/>
          </w:tcPr>
          <w:p w:rsidR="00D339EC" w:rsidRPr="00AD03A8" w:rsidRDefault="00D339EC" w:rsidP="00226653">
            <w:pPr>
              <w:widowControl/>
              <w:jc w:val="right"/>
            </w:pPr>
            <w:r w:rsidRPr="00AD03A8">
              <w:rPr>
                <w:lang w:val="en-US"/>
              </w:rPr>
              <w:t>210 796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  <w:tc>
          <w:tcPr>
            <w:tcW w:w="2977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</w:tr>
      <w:tr w:rsidR="00D339EC" w:rsidTr="00226653">
        <w:trPr>
          <w:trHeight w:hRule="exact" w:val="284"/>
        </w:trPr>
        <w:tc>
          <w:tcPr>
            <w:tcW w:w="3261" w:type="dxa"/>
            <w:shd w:val="clear" w:color="auto" w:fill="auto"/>
            <w:vAlign w:val="center"/>
          </w:tcPr>
          <w:p w:rsidR="00D339EC" w:rsidRDefault="00D339EC" w:rsidP="00226653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участие в собрании</w:t>
            </w:r>
          </w:p>
        </w:tc>
        <w:tc>
          <w:tcPr>
            <w:tcW w:w="1275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100.0000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</w:pPr>
            <w:r w:rsidRPr="00AD03A8">
              <w:rPr>
                <w:lang w:val="en-US"/>
              </w:rPr>
              <w:t>0.0000</w:t>
            </w:r>
          </w:p>
        </w:tc>
        <w:tc>
          <w:tcPr>
            <w:tcW w:w="1276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0.0000</w:t>
            </w:r>
          </w:p>
        </w:tc>
        <w:tc>
          <w:tcPr>
            <w:tcW w:w="2977" w:type="dxa"/>
            <w:vAlign w:val="center"/>
          </w:tcPr>
          <w:p w:rsidR="00D339EC" w:rsidRPr="00AD03A8" w:rsidRDefault="00D339EC" w:rsidP="00226653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0.0000</w:t>
            </w:r>
          </w:p>
        </w:tc>
      </w:tr>
    </w:tbl>
    <w:p w:rsidR="00F3265A" w:rsidRDefault="00096977">
      <w:pPr>
        <w:widowControl/>
        <w:spacing w:before="120"/>
        <w:jc w:val="both"/>
        <w:rPr>
          <w:bCs/>
          <w:sz w:val="22"/>
          <w:szCs w:val="22"/>
        </w:rPr>
      </w:pPr>
      <w:r w:rsidRPr="00B00802">
        <w:rPr>
          <w:bCs/>
          <w:sz w:val="22"/>
          <w:szCs w:val="22"/>
          <w:u w:val="single"/>
        </w:rPr>
        <w:t>Принятое решение</w:t>
      </w:r>
      <w:r>
        <w:rPr>
          <w:b/>
          <w:bCs/>
          <w:sz w:val="22"/>
          <w:szCs w:val="22"/>
        </w:rPr>
        <w:t>:</w:t>
      </w:r>
      <w:r w:rsidRPr="00096977">
        <w:rPr>
          <w:bCs/>
          <w:sz w:val="22"/>
          <w:szCs w:val="22"/>
        </w:rPr>
        <w:t xml:space="preserve"> </w:t>
      </w:r>
      <w:r w:rsidR="00B00802">
        <w:rPr>
          <w:bCs/>
          <w:sz w:val="22"/>
          <w:szCs w:val="22"/>
        </w:rPr>
        <w:t xml:space="preserve"> </w:t>
      </w:r>
      <w:r w:rsidRPr="00B00802">
        <w:rPr>
          <w:b/>
          <w:bCs/>
          <w:i/>
          <w:sz w:val="22"/>
          <w:szCs w:val="22"/>
        </w:rPr>
        <w:t>Прибыль по результатам 202</w:t>
      </w:r>
      <w:r w:rsidR="00D339EC">
        <w:rPr>
          <w:b/>
          <w:bCs/>
          <w:i/>
          <w:sz w:val="22"/>
          <w:szCs w:val="22"/>
        </w:rPr>
        <w:t>5</w:t>
      </w:r>
      <w:r w:rsidRPr="00B00802">
        <w:rPr>
          <w:b/>
          <w:bCs/>
          <w:i/>
          <w:sz w:val="22"/>
          <w:szCs w:val="22"/>
        </w:rPr>
        <w:t xml:space="preserve"> отчетного финансового года не распределять, дивиденды по размещенным акциям Общества за 202</w:t>
      </w:r>
      <w:r w:rsidR="00D339EC">
        <w:rPr>
          <w:b/>
          <w:bCs/>
          <w:i/>
          <w:sz w:val="22"/>
          <w:szCs w:val="22"/>
        </w:rPr>
        <w:t>5</w:t>
      </w:r>
      <w:r w:rsidRPr="00B00802">
        <w:rPr>
          <w:b/>
          <w:bCs/>
          <w:i/>
          <w:sz w:val="22"/>
          <w:szCs w:val="22"/>
        </w:rPr>
        <w:t xml:space="preserve"> год не объявлять и не выплачивать</w:t>
      </w:r>
      <w:r w:rsidRPr="00B00802">
        <w:rPr>
          <w:bCs/>
          <w:i/>
          <w:sz w:val="22"/>
          <w:szCs w:val="22"/>
        </w:rPr>
        <w:t>.</w:t>
      </w:r>
    </w:p>
    <w:p w:rsidR="00F3265A" w:rsidRPr="00BF2653" w:rsidRDefault="00F3265A">
      <w:pPr>
        <w:rPr>
          <w:sz w:val="18"/>
          <w:szCs w:val="18"/>
        </w:rPr>
      </w:pPr>
    </w:p>
    <w:p w:rsidR="00F3265A" w:rsidRDefault="00096977" w:rsidP="004F51A4">
      <w:pPr>
        <w:spacing w:after="60"/>
        <w:rPr>
          <w:sz w:val="22"/>
        </w:rPr>
      </w:pPr>
      <w:r w:rsidRPr="00B00802">
        <w:rPr>
          <w:sz w:val="22"/>
          <w:u w:val="single"/>
        </w:rPr>
        <w:t>По вопросу повестки дня №</w:t>
      </w:r>
      <w:r w:rsidR="007E444C">
        <w:rPr>
          <w:sz w:val="22"/>
          <w:u w:val="single"/>
        </w:rPr>
        <w:t xml:space="preserve"> </w:t>
      </w:r>
      <w:r w:rsidRPr="00B00802">
        <w:rPr>
          <w:sz w:val="22"/>
          <w:u w:val="single"/>
        </w:rPr>
        <w:t>4</w:t>
      </w:r>
      <w:r>
        <w:rPr>
          <w:sz w:val="22"/>
        </w:rPr>
        <w:t>: </w:t>
      </w:r>
      <w:r w:rsidRPr="00096977">
        <w:rPr>
          <w:b/>
          <w:sz w:val="22"/>
        </w:rPr>
        <w:t>Избрание членов Совета директоров Общества.</w:t>
      </w:r>
    </w:p>
    <w:p w:rsidR="00F3265A" w:rsidRDefault="00096977" w:rsidP="00AD03A8">
      <w:pPr>
        <w:widowControl/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</w:t>
      </w:r>
      <w:r>
        <w:rPr>
          <w:b/>
          <w:bCs/>
          <w:sz w:val="22"/>
          <w:szCs w:val="22"/>
        </w:rPr>
        <w:t>1 394 630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096977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394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630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tabs>
          <w:tab w:val="left" w:pos="284"/>
        </w:tabs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собрании, по данному   вопросу повестки дня: </w:t>
      </w:r>
      <w:r>
        <w:rPr>
          <w:b/>
          <w:bCs/>
          <w:sz w:val="22"/>
          <w:szCs w:val="22"/>
        </w:rPr>
        <w:t>1 053 980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tabs>
          <w:tab w:val="left" w:pos="284"/>
        </w:tabs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Кворум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</w:t>
      </w:r>
      <w:r w:rsidRPr="00096977">
        <w:rPr>
          <w:b/>
          <w:bCs/>
          <w:sz w:val="22"/>
          <w:szCs w:val="22"/>
        </w:rPr>
        <w:t>75.574</w:t>
      </w:r>
      <w:r w:rsidR="00FB1314">
        <w:rPr>
          <w:b/>
          <w:bCs/>
          <w:sz w:val="22"/>
          <w:szCs w:val="22"/>
        </w:rPr>
        <w:t>2</w:t>
      </w:r>
      <w:r>
        <w:rPr>
          <w:bCs/>
          <w:sz w:val="22"/>
          <w:szCs w:val="22"/>
        </w:rPr>
        <w:t>%.</w:t>
      </w:r>
    </w:p>
    <w:p w:rsidR="00F3265A" w:rsidRDefault="00096977" w:rsidP="00BF2653">
      <w:pPr>
        <w:widowControl/>
        <w:tabs>
          <w:tab w:val="left" w:pos="284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Кворум </w:t>
      </w:r>
      <w:r w:rsidRPr="00FB1314">
        <w:rPr>
          <w:color w:val="000000"/>
          <w:sz w:val="22"/>
          <w:szCs w:val="22"/>
        </w:rPr>
        <w:t>по данному вопросу</w:t>
      </w:r>
      <w:r>
        <w:rPr>
          <w:b/>
          <w:bCs/>
          <w:sz w:val="22"/>
          <w:szCs w:val="22"/>
        </w:rPr>
        <w:t xml:space="preserve"> </w:t>
      </w:r>
      <w:r w:rsidRPr="00096977">
        <w:rPr>
          <w:b/>
          <w:bCs/>
          <w:sz w:val="22"/>
          <w:szCs w:val="22"/>
        </w:rPr>
        <w:t>имеется</w:t>
      </w:r>
      <w:r>
        <w:rPr>
          <w:bCs/>
          <w:sz w:val="22"/>
          <w:szCs w:val="22"/>
        </w:rPr>
        <w:t>.</w:t>
      </w:r>
    </w:p>
    <w:p w:rsidR="00F3265A" w:rsidRDefault="00096977" w:rsidP="004F6731">
      <w:pPr>
        <w:tabs>
          <w:tab w:val="left" w:pos="284"/>
        </w:tabs>
        <w:spacing w:before="80" w:after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Результаты голосования по вопросу повестки дня: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403"/>
      </w:tblGrid>
      <w:tr w:rsidR="00F3265A" w:rsidTr="00B00802">
        <w:tc>
          <w:tcPr>
            <w:tcW w:w="567" w:type="dxa"/>
            <w:shd w:val="clear" w:color="auto" w:fill="FFFFFF" w:themeFill="background1"/>
            <w:vAlign w:val="center"/>
          </w:tcPr>
          <w:p w:rsidR="00F3265A" w:rsidRDefault="0009697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F3265A" w:rsidRDefault="0009697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ФИО кандидата в Совет директоров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:rsidR="00F3265A" w:rsidRDefault="0009697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Число кумулятивных голосов</w:t>
            </w:r>
          </w:p>
        </w:tc>
      </w:tr>
      <w:tr w:rsidR="00F3265A" w:rsidTr="00B00802">
        <w:tc>
          <w:tcPr>
            <w:tcW w:w="567" w:type="dxa"/>
            <w:vAlign w:val="center"/>
          </w:tcPr>
          <w:p w:rsidR="00F3265A" w:rsidRPr="00AD03A8" w:rsidRDefault="00096977" w:rsidP="00B00802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AD03A8">
              <w:rPr>
                <w:color w:val="000000"/>
                <w:lang w:val="en-US"/>
              </w:rPr>
              <w:t>1</w:t>
            </w:r>
          </w:p>
        </w:tc>
        <w:tc>
          <w:tcPr>
            <w:tcW w:w="5528" w:type="dxa"/>
            <w:vAlign w:val="center"/>
          </w:tcPr>
          <w:p w:rsidR="00F3265A" w:rsidRPr="00AD03A8" w:rsidRDefault="005F70B0" w:rsidP="00B00802">
            <w:pPr>
              <w:widowControl/>
              <w:tabs>
                <w:tab w:val="left" w:pos="284"/>
              </w:tabs>
            </w:pPr>
            <w:proofErr w:type="spellStart"/>
            <w:r w:rsidRPr="00AD03A8">
              <w:rPr>
                <w:lang w:val="en-US"/>
              </w:rPr>
              <w:t>Калинин</w:t>
            </w:r>
            <w:proofErr w:type="spellEnd"/>
            <w:r w:rsidRPr="00AD03A8">
              <w:rPr>
                <w:lang w:val="en-US"/>
              </w:rPr>
              <w:t xml:space="preserve"> </w:t>
            </w:r>
            <w:proofErr w:type="spellStart"/>
            <w:r w:rsidRPr="00AD03A8">
              <w:rPr>
                <w:lang w:val="en-US"/>
              </w:rPr>
              <w:t>Владимир</w:t>
            </w:r>
            <w:proofErr w:type="spellEnd"/>
            <w:r w:rsidRPr="00AD03A8">
              <w:rPr>
                <w:lang w:val="en-US"/>
              </w:rPr>
              <w:t xml:space="preserve"> </w:t>
            </w:r>
            <w:proofErr w:type="spellStart"/>
            <w:r w:rsidRPr="00AD03A8">
              <w:rPr>
                <w:lang w:val="en-US"/>
              </w:rPr>
              <w:t>Михайлович</w:t>
            </w:r>
            <w:proofErr w:type="spellEnd"/>
          </w:p>
        </w:tc>
        <w:tc>
          <w:tcPr>
            <w:tcW w:w="3403" w:type="dxa"/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center"/>
              <w:rPr>
                <w:spacing w:val="-2"/>
              </w:rPr>
            </w:pPr>
            <w:r w:rsidRPr="00AD03A8">
              <w:rPr>
                <w:spacing w:val="-2"/>
                <w:lang w:val="en-US"/>
              </w:rPr>
              <w:t>210 796</w:t>
            </w:r>
          </w:p>
        </w:tc>
      </w:tr>
      <w:tr w:rsidR="00F3265A" w:rsidTr="00B00802">
        <w:tc>
          <w:tcPr>
            <w:tcW w:w="567" w:type="dxa"/>
            <w:vAlign w:val="center"/>
          </w:tcPr>
          <w:p w:rsidR="00F3265A" w:rsidRPr="00AD03A8" w:rsidRDefault="00096977" w:rsidP="00B00802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AD03A8">
              <w:rPr>
                <w:color w:val="000000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F3265A" w:rsidRPr="00AD03A8" w:rsidRDefault="00096977" w:rsidP="00B00802">
            <w:pPr>
              <w:widowControl/>
              <w:tabs>
                <w:tab w:val="left" w:pos="284"/>
              </w:tabs>
            </w:pPr>
            <w:proofErr w:type="spellStart"/>
            <w:r w:rsidRPr="00AD03A8">
              <w:rPr>
                <w:lang w:val="en-US"/>
              </w:rPr>
              <w:t>Владимиров</w:t>
            </w:r>
            <w:proofErr w:type="spellEnd"/>
            <w:r w:rsidRPr="00AD03A8">
              <w:rPr>
                <w:lang w:val="en-US"/>
              </w:rPr>
              <w:t xml:space="preserve"> </w:t>
            </w:r>
            <w:proofErr w:type="spellStart"/>
            <w:r w:rsidRPr="00AD03A8">
              <w:rPr>
                <w:lang w:val="en-US"/>
              </w:rPr>
              <w:t>Александр</w:t>
            </w:r>
            <w:proofErr w:type="spellEnd"/>
            <w:r w:rsidRPr="00AD03A8">
              <w:rPr>
                <w:lang w:val="en-US"/>
              </w:rPr>
              <w:t xml:space="preserve"> </w:t>
            </w:r>
            <w:proofErr w:type="spellStart"/>
            <w:r w:rsidRPr="00AD03A8"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3403" w:type="dxa"/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center"/>
              <w:rPr>
                <w:spacing w:val="-2"/>
              </w:rPr>
            </w:pPr>
            <w:r w:rsidRPr="00AD03A8">
              <w:rPr>
                <w:spacing w:val="-2"/>
                <w:lang w:val="en-US"/>
              </w:rPr>
              <w:t>210 796</w:t>
            </w:r>
          </w:p>
        </w:tc>
      </w:tr>
      <w:tr w:rsidR="00F3265A" w:rsidTr="00B00802">
        <w:tc>
          <w:tcPr>
            <w:tcW w:w="567" w:type="dxa"/>
            <w:vAlign w:val="center"/>
          </w:tcPr>
          <w:p w:rsidR="00F3265A" w:rsidRPr="00AD03A8" w:rsidRDefault="00096977" w:rsidP="00B00802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AD03A8">
              <w:rPr>
                <w:color w:val="000000"/>
                <w:lang w:val="en-US"/>
              </w:rPr>
              <w:t>3</w:t>
            </w:r>
          </w:p>
        </w:tc>
        <w:tc>
          <w:tcPr>
            <w:tcW w:w="5528" w:type="dxa"/>
            <w:vAlign w:val="center"/>
          </w:tcPr>
          <w:p w:rsidR="00F3265A" w:rsidRPr="00AD03A8" w:rsidRDefault="005F70B0" w:rsidP="00B00802">
            <w:pPr>
              <w:widowControl/>
              <w:tabs>
                <w:tab w:val="left" w:pos="284"/>
              </w:tabs>
            </w:pPr>
            <w:proofErr w:type="spellStart"/>
            <w:r w:rsidRPr="00AD03A8">
              <w:rPr>
                <w:lang w:val="en-US"/>
              </w:rPr>
              <w:t>Валеев</w:t>
            </w:r>
            <w:proofErr w:type="spellEnd"/>
            <w:r w:rsidRPr="00AD03A8">
              <w:rPr>
                <w:lang w:val="en-US"/>
              </w:rPr>
              <w:t xml:space="preserve"> </w:t>
            </w:r>
            <w:proofErr w:type="spellStart"/>
            <w:r w:rsidRPr="00AD03A8">
              <w:rPr>
                <w:lang w:val="en-US"/>
              </w:rPr>
              <w:t>Артур</w:t>
            </w:r>
            <w:proofErr w:type="spellEnd"/>
            <w:r w:rsidRPr="00AD03A8">
              <w:rPr>
                <w:lang w:val="en-US"/>
              </w:rPr>
              <w:t xml:space="preserve"> </w:t>
            </w:r>
            <w:proofErr w:type="spellStart"/>
            <w:r w:rsidRPr="00AD03A8">
              <w:rPr>
                <w:lang w:val="en-US"/>
              </w:rPr>
              <w:t>Ильдусович</w:t>
            </w:r>
            <w:proofErr w:type="spellEnd"/>
          </w:p>
        </w:tc>
        <w:tc>
          <w:tcPr>
            <w:tcW w:w="3403" w:type="dxa"/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center"/>
              <w:rPr>
                <w:spacing w:val="-2"/>
              </w:rPr>
            </w:pPr>
            <w:r w:rsidRPr="00AD03A8">
              <w:rPr>
                <w:spacing w:val="-2"/>
                <w:lang w:val="en-US"/>
              </w:rPr>
              <w:t>210 796</w:t>
            </w:r>
          </w:p>
        </w:tc>
      </w:tr>
      <w:tr w:rsidR="00F3265A" w:rsidTr="00B00802">
        <w:tc>
          <w:tcPr>
            <w:tcW w:w="567" w:type="dxa"/>
            <w:vAlign w:val="center"/>
          </w:tcPr>
          <w:p w:rsidR="00F3265A" w:rsidRPr="00AD03A8" w:rsidRDefault="00096977" w:rsidP="00B00802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AD03A8">
              <w:rPr>
                <w:color w:val="000000"/>
                <w:lang w:val="en-US"/>
              </w:rPr>
              <w:t>4</w:t>
            </w:r>
          </w:p>
        </w:tc>
        <w:tc>
          <w:tcPr>
            <w:tcW w:w="5528" w:type="dxa"/>
            <w:vAlign w:val="center"/>
          </w:tcPr>
          <w:p w:rsidR="00F3265A" w:rsidRPr="00AD03A8" w:rsidRDefault="005F70B0" w:rsidP="00B00802">
            <w:pPr>
              <w:widowControl/>
              <w:tabs>
                <w:tab w:val="left" w:pos="284"/>
              </w:tabs>
            </w:pPr>
            <w:r w:rsidRPr="00AD03A8">
              <w:t>Викторов Роман Сергеевич</w:t>
            </w:r>
          </w:p>
        </w:tc>
        <w:tc>
          <w:tcPr>
            <w:tcW w:w="3403" w:type="dxa"/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center"/>
              <w:rPr>
                <w:spacing w:val="-2"/>
              </w:rPr>
            </w:pPr>
            <w:r w:rsidRPr="00AD03A8">
              <w:rPr>
                <w:spacing w:val="-2"/>
                <w:lang w:val="en-US"/>
              </w:rPr>
              <w:t>210 796</w:t>
            </w:r>
          </w:p>
        </w:tc>
      </w:tr>
      <w:tr w:rsidR="00F3265A" w:rsidTr="00B00802">
        <w:tc>
          <w:tcPr>
            <w:tcW w:w="567" w:type="dxa"/>
            <w:vAlign w:val="center"/>
          </w:tcPr>
          <w:p w:rsidR="00F3265A" w:rsidRPr="00AD03A8" w:rsidRDefault="00096977" w:rsidP="00B00802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AD03A8">
              <w:rPr>
                <w:color w:val="000000"/>
                <w:lang w:val="en-US"/>
              </w:rPr>
              <w:t>5</w:t>
            </w:r>
          </w:p>
        </w:tc>
        <w:tc>
          <w:tcPr>
            <w:tcW w:w="5528" w:type="dxa"/>
            <w:vAlign w:val="center"/>
          </w:tcPr>
          <w:p w:rsidR="00F3265A" w:rsidRPr="00AD03A8" w:rsidRDefault="00096977" w:rsidP="00B00802">
            <w:pPr>
              <w:widowControl/>
              <w:tabs>
                <w:tab w:val="left" w:pos="284"/>
              </w:tabs>
            </w:pPr>
            <w:proofErr w:type="spellStart"/>
            <w:r w:rsidRPr="00AD03A8">
              <w:rPr>
                <w:lang w:val="en-US"/>
              </w:rPr>
              <w:t>Николаев</w:t>
            </w:r>
            <w:proofErr w:type="spellEnd"/>
            <w:r w:rsidRPr="00AD03A8">
              <w:rPr>
                <w:lang w:val="en-US"/>
              </w:rPr>
              <w:t xml:space="preserve"> </w:t>
            </w:r>
            <w:proofErr w:type="spellStart"/>
            <w:r w:rsidRPr="00AD03A8">
              <w:rPr>
                <w:lang w:val="en-US"/>
              </w:rPr>
              <w:t>Роман</w:t>
            </w:r>
            <w:proofErr w:type="spellEnd"/>
            <w:r w:rsidRPr="00AD03A8">
              <w:rPr>
                <w:lang w:val="en-US"/>
              </w:rPr>
              <w:t xml:space="preserve"> </w:t>
            </w:r>
            <w:proofErr w:type="spellStart"/>
            <w:r w:rsidRPr="00AD03A8">
              <w:rPr>
                <w:lang w:val="en-US"/>
              </w:rPr>
              <w:t>Юрьевич</w:t>
            </w:r>
            <w:proofErr w:type="spellEnd"/>
          </w:p>
        </w:tc>
        <w:tc>
          <w:tcPr>
            <w:tcW w:w="3403" w:type="dxa"/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center"/>
              <w:rPr>
                <w:spacing w:val="-2"/>
              </w:rPr>
            </w:pPr>
            <w:r w:rsidRPr="00AD03A8">
              <w:rPr>
                <w:spacing w:val="-2"/>
                <w:lang w:val="en-US"/>
              </w:rPr>
              <w:t>210 796</w:t>
            </w:r>
          </w:p>
        </w:tc>
      </w:tr>
      <w:tr w:rsidR="00F3265A" w:rsidTr="00B00802">
        <w:tc>
          <w:tcPr>
            <w:tcW w:w="6095" w:type="dxa"/>
            <w:gridSpan w:val="2"/>
            <w:tcBorders>
              <w:bottom w:val="nil"/>
            </w:tcBorders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right"/>
              <w:rPr>
                <w:b/>
                <w:color w:val="000000"/>
              </w:rPr>
            </w:pPr>
            <w:r w:rsidRPr="00AD03A8">
              <w:rPr>
                <w:b/>
                <w:color w:val="000000"/>
              </w:rPr>
              <w:t>«За»: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AD03A8">
              <w:rPr>
                <w:b/>
                <w:bCs/>
                <w:lang w:val="en-US"/>
              </w:rPr>
              <w:t>1 053 980</w:t>
            </w:r>
          </w:p>
        </w:tc>
      </w:tr>
      <w:tr w:rsidR="00F3265A" w:rsidTr="00B00802">
        <w:tc>
          <w:tcPr>
            <w:tcW w:w="6095" w:type="dxa"/>
            <w:gridSpan w:val="2"/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right"/>
              <w:rPr>
                <w:b/>
                <w:color w:val="000000"/>
              </w:rPr>
            </w:pPr>
            <w:r w:rsidRPr="00AD03A8">
              <w:rPr>
                <w:b/>
                <w:color w:val="000000"/>
              </w:rPr>
              <w:t>«Против»:</w:t>
            </w:r>
          </w:p>
        </w:tc>
        <w:tc>
          <w:tcPr>
            <w:tcW w:w="3403" w:type="dxa"/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AD03A8">
              <w:rPr>
                <w:b/>
                <w:bCs/>
                <w:lang w:val="en-US"/>
              </w:rPr>
              <w:t>0</w:t>
            </w:r>
          </w:p>
        </w:tc>
      </w:tr>
      <w:tr w:rsidR="00F3265A" w:rsidTr="00B00802">
        <w:tc>
          <w:tcPr>
            <w:tcW w:w="6095" w:type="dxa"/>
            <w:gridSpan w:val="2"/>
            <w:tcBorders>
              <w:bottom w:val="nil"/>
            </w:tcBorders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right"/>
              <w:rPr>
                <w:b/>
                <w:color w:val="000000"/>
              </w:rPr>
            </w:pPr>
            <w:r w:rsidRPr="00AD03A8">
              <w:rPr>
                <w:b/>
                <w:color w:val="000000"/>
              </w:rPr>
              <w:t>«Воздержался»: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AD03A8">
              <w:rPr>
                <w:b/>
                <w:bCs/>
                <w:lang w:val="en-US"/>
              </w:rPr>
              <w:t>0</w:t>
            </w:r>
          </w:p>
        </w:tc>
      </w:tr>
      <w:tr w:rsidR="00F3265A" w:rsidTr="00B00802">
        <w:tc>
          <w:tcPr>
            <w:tcW w:w="6095" w:type="dxa"/>
            <w:gridSpan w:val="2"/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right"/>
              <w:rPr>
                <w:color w:val="000000"/>
              </w:rPr>
            </w:pPr>
            <w:proofErr w:type="gramStart"/>
            <w:r w:rsidRPr="00AD03A8">
              <w:rPr>
                <w:color w:val="000000"/>
              </w:rPr>
              <w:t>Недействительные</w:t>
            </w:r>
            <w:proofErr w:type="gramEnd"/>
            <w:r w:rsidRPr="00AD03A8">
              <w:rPr>
                <w:color w:val="000000"/>
              </w:rPr>
              <w:t xml:space="preserve"> или неподсчитанные по иным основаниям:</w:t>
            </w:r>
          </w:p>
        </w:tc>
        <w:tc>
          <w:tcPr>
            <w:tcW w:w="3403" w:type="dxa"/>
            <w:vAlign w:val="center"/>
          </w:tcPr>
          <w:p w:rsidR="00F3265A" w:rsidRPr="00AD03A8" w:rsidRDefault="00096977" w:rsidP="00B00802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AD03A8">
              <w:rPr>
                <w:b/>
                <w:bCs/>
                <w:lang w:val="en-US"/>
              </w:rPr>
              <w:t>0</w:t>
            </w:r>
          </w:p>
        </w:tc>
      </w:tr>
    </w:tbl>
    <w:p w:rsidR="00F3265A" w:rsidRDefault="00096977" w:rsidP="00BF2653">
      <w:pPr>
        <w:widowControl/>
        <w:spacing w:before="80"/>
        <w:jc w:val="both"/>
        <w:rPr>
          <w:bCs/>
          <w:sz w:val="22"/>
          <w:szCs w:val="22"/>
        </w:rPr>
      </w:pPr>
      <w:r w:rsidRPr="00B00802">
        <w:rPr>
          <w:bCs/>
          <w:sz w:val="22"/>
          <w:szCs w:val="22"/>
          <w:u w:val="single"/>
        </w:rPr>
        <w:t>Принятое решение:</w:t>
      </w:r>
      <w:r w:rsidRPr="00096977">
        <w:rPr>
          <w:bCs/>
          <w:sz w:val="22"/>
          <w:szCs w:val="22"/>
        </w:rPr>
        <w:t xml:space="preserve"> </w:t>
      </w:r>
      <w:r w:rsidRPr="00B00802">
        <w:rPr>
          <w:b/>
          <w:bCs/>
          <w:i/>
          <w:sz w:val="22"/>
          <w:szCs w:val="22"/>
        </w:rPr>
        <w:t>Избрать Совет директоров Общества в следующем составе:</w:t>
      </w:r>
    </w:p>
    <w:p w:rsidR="00F3265A" w:rsidRPr="00B00802" w:rsidRDefault="005F70B0" w:rsidP="00B00802">
      <w:pPr>
        <w:pStyle w:val="af2"/>
        <w:widowControl/>
        <w:numPr>
          <w:ilvl w:val="0"/>
          <w:numId w:val="1"/>
        </w:numPr>
        <w:jc w:val="both"/>
        <w:rPr>
          <w:b/>
          <w:bCs/>
          <w:i/>
          <w:sz w:val="22"/>
          <w:szCs w:val="22"/>
        </w:rPr>
      </w:pPr>
      <w:r w:rsidRPr="00B00802">
        <w:rPr>
          <w:b/>
          <w:bCs/>
          <w:i/>
          <w:sz w:val="22"/>
          <w:szCs w:val="22"/>
        </w:rPr>
        <w:t>Калинин Владимир Михайлович</w:t>
      </w:r>
    </w:p>
    <w:p w:rsidR="00F3265A" w:rsidRPr="00B00802" w:rsidRDefault="00096977" w:rsidP="00B00802">
      <w:pPr>
        <w:pStyle w:val="af2"/>
        <w:widowControl/>
        <w:numPr>
          <w:ilvl w:val="0"/>
          <w:numId w:val="1"/>
        </w:numPr>
        <w:jc w:val="both"/>
        <w:rPr>
          <w:b/>
          <w:bCs/>
          <w:i/>
          <w:sz w:val="22"/>
          <w:szCs w:val="22"/>
        </w:rPr>
      </w:pPr>
      <w:r w:rsidRPr="00B00802">
        <w:rPr>
          <w:b/>
          <w:bCs/>
          <w:i/>
          <w:sz w:val="22"/>
          <w:szCs w:val="22"/>
        </w:rPr>
        <w:t>Владимиров Александр Андреевич</w:t>
      </w:r>
    </w:p>
    <w:p w:rsidR="00F3265A" w:rsidRPr="00B00802" w:rsidRDefault="005F70B0" w:rsidP="00B00802">
      <w:pPr>
        <w:pStyle w:val="af2"/>
        <w:widowControl/>
        <w:numPr>
          <w:ilvl w:val="0"/>
          <w:numId w:val="1"/>
        </w:numPr>
        <w:jc w:val="both"/>
        <w:rPr>
          <w:b/>
          <w:bCs/>
          <w:i/>
          <w:sz w:val="22"/>
          <w:szCs w:val="22"/>
        </w:rPr>
      </w:pPr>
      <w:r w:rsidRPr="00B00802">
        <w:rPr>
          <w:b/>
          <w:bCs/>
          <w:i/>
          <w:sz w:val="22"/>
          <w:szCs w:val="22"/>
        </w:rPr>
        <w:t xml:space="preserve">Валеев Артур </w:t>
      </w:r>
      <w:proofErr w:type="spellStart"/>
      <w:r w:rsidRPr="00B00802">
        <w:rPr>
          <w:b/>
          <w:bCs/>
          <w:i/>
          <w:sz w:val="22"/>
          <w:szCs w:val="22"/>
        </w:rPr>
        <w:t>Ильдусович</w:t>
      </w:r>
      <w:proofErr w:type="spellEnd"/>
    </w:p>
    <w:p w:rsidR="00F3265A" w:rsidRPr="005F70B0" w:rsidRDefault="005F70B0" w:rsidP="00B00802">
      <w:pPr>
        <w:pStyle w:val="af2"/>
        <w:widowControl/>
        <w:numPr>
          <w:ilvl w:val="0"/>
          <w:numId w:val="1"/>
        </w:numPr>
        <w:jc w:val="both"/>
        <w:rPr>
          <w:b/>
          <w:bCs/>
          <w:i/>
          <w:sz w:val="22"/>
          <w:szCs w:val="22"/>
        </w:rPr>
      </w:pPr>
      <w:r w:rsidRPr="005F70B0">
        <w:rPr>
          <w:b/>
          <w:i/>
          <w:sz w:val="22"/>
          <w:szCs w:val="22"/>
        </w:rPr>
        <w:t>Викторов Роман Сергеевич</w:t>
      </w:r>
    </w:p>
    <w:p w:rsidR="00F3265A" w:rsidRPr="00B00802" w:rsidRDefault="00096977" w:rsidP="00B00802">
      <w:pPr>
        <w:pStyle w:val="af2"/>
        <w:widowControl/>
        <w:numPr>
          <w:ilvl w:val="0"/>
          <w:numId w:val="1"/>
        </w:numPr>
        <w:jc w:val="both"/>
        <w:rPr>
          <w:b/>
          <w:bCs/>
          <w:i/>
          <w:sz w:val="22"/>
          <w:szCs w:val="22"/>
        </w:rPr>
      </w:pPr>
      <w:r w:rsidRPr="00B00802">
        <w:rPr>
          <w:b/>
          <w:bCs/>
          <w:i/>
          <w:sz w:val="22"/>
          <w:szCs w:val="22"/>
        </w:rPr>
        <w:t>Николаев Роман Юрьевич</w:t>
      </w:r>
    </w:p>
    <w:p w:rsidR="00F3265A" w:rsidRPr="00BF2653" w:rsidRDefault="00F3265A">
      <w:pPr>
        <w:rPr>
          <w:sz w:val="18"/>
          <w:szCs w:val="18"/>
        </w:rPr>
      </w:pPr>
    </w:p>
    <w:p w:rsidR="00F3265A" w:rsidRDefault="00096977">
      <w:pPr>
        <w:rPr>
          <w:sz w:val="22"/>
        </w:rPr>
      </w:pPr>
      <w:r w:rsidRPr="00B00802">
        <w:rPr>
          <w:sz w:val="22"/>
          <w:u w:val="single"/>
        </w:rPr>
        <w:t>По вопросу повестки дня №</w:t>
      </w:r>
      <w:r w:rsidR="006C709B">
        <w:rPr>
          <w:sz w:val="22"/>
          <w:u w:val="single"/>
        </w:rPr>
        <w:t xml:space="preserve"> </w:t>
      </w:r>
      <w:r w:rsidRPr="00B00802">
        <w:rPr>
          <w:sz w:val="22"/>
          <w:u w:val="single"/>
        </w:rPr>
        <w:t>5</w:t>
      </w:r>
      <w:r>
        <w:rPr>
          <w:sz w:val="22"/>
        </w:rPr>
        <w:t>: </w:t>
      </w:r>
      <w:r w:rsidR="00B00802">
        <w:rPr>
          <w:sz w:val="22"/>
        </w:rPr>
        <w:t xml:space="preserve"> </w:t>
      </w:r>
      <w:r w:rsidRPr="00096977">
        <w:rPr>
          <w:b/>
          <w:sz w:val="22"/>
        </w:rPr>
        <w:t>Избрание членов ревизионной комиссии Общества.</w:t>
      </w:r>
    </w:p>
    <w:p w:rsidR="00B00802" w:rsidRPr="004F51A4" w:rsidRDefault="00B00802">
      <w:pPr>
        <w:rPr>
          <w:sz w:val="6"/>
          <w:szCs w:val="6"/>
        </w:rPr>
      </w:pPr>
    </w:p>
    <w:p w:rsidR="00F3265A" w:rsidRDefault="00096977">
      <w:pPr>
        <w:widowControl/>
        <w:spacing w:line="22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</w:t>
      </w:r>
      <w:r w:rsidRPr="00096977">
        <w:rPr>
          <w:b/>
          <w:bCs/>
          <w:sz w:val="22"/>
          <w:szCs w:val="22"/>
        </w:rPr>
        <w:t>278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926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096977">
        <w:rPr>
          <w:b/>
          <w:bCs/>
          <w:sz w:val="22"/>
          <w:szCs w:val="22"/>
        </w:rPr>
        <w:t>134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607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Число голосов, которыми обладали лица, принявшие участие в собрании, по данному вопросу повестки дня: </w:t>
      </w:r>
      <w:r w:rsidRPr="00096977">
        <w:rPr>
          <w:b/>
          <w:bCs/>
          <w:sz w:val="22"/>
          <w:szCs w:val="22"/>
        </w:rPr>
        <w:t>66</w:t>
      </w:r>
      <w:r>
        <w:rPr>
          <w:b/>
          <w:bCs/>
          <w:sz w:val="22"/>
          <w:szCs w:val="22"/>
          <w:lang w:val="en-US"/>
        </w:rPr>
        <w:t> </w:t>
      </w:r>
      <w:r w:rsidRPr="00096977">
        <w:rPr>
          <w:b/>
          <w:bCs/>
          <w:sz w:val="22"/>
          <w:szCs w:val="22"/>
        </w:rPr>
        <w:t>477</w:t>
      </w:r>
      <w:r>
        <w:rPr>
          <w:bCs/>
          <w:sz w:val="22"/>
          <w:szCs w:val="22"/>
        </w:rPr>
        <w:t>.</w:t>
      </w:r>
    </w:p>
    <w:p w:rsidR="00F3265A" w:rsidRDefault="00096977" w:rsidP="00BF2653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Кворум – </w:t>
      </w:r>
      <w:r w:rsidRPr="00096977">
        <w:rPr>
          <w:b/>
          <w:bCs/>
          <w:sz w:val="22"/>
          <w:szCs w:val="22"/>
        </w:rPr>
        <w:t>49.38</w:t>
      </w:r>
      <w:r w:rsidR="00917C77">
        <w:rPr>
          <w:b/>
          <w:bCs/>
          <w:sz w:val="22"/>
          <w:szCs w:val="22"/>
        </w:rPr>
        <w:t>60</w:t>
      </w:r>
      <w:r>
        <w:rPr>
          <w:bCs/>
          <w:sz w:val="22"/>
          <w:szCs w:val="22"/>
        </w:rPr>
        <w:t>%.</w:t>
      </w:r>
    </w:p>
    <w:p w:rsidR="00F3265A" w:rsidRDefault="00096977" w:rsidP="00BF2653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Кворум </w:t>
      </w:r>
      <w:r w:rsidR="00992728">
        <w:rPr>
          <w:color w:val="000000"/>
          <w:sz w:val="22"/>
          <w:szCs w:val="22"/>
        </w:rPr>
        <w:t xml:space="preserve">для принятия решения </w:t>
      </w:r>
      <w:r>
        <w:rPr>
          <w:color w:val="000000"/>
          <w:sz w:val="22"/>
          <w:szCs w:val="22"/>
        </w:rPr>
        <w:t>по данному вопросу</w:t>
      </w:r>
      <w:r>
        <w:rPr>
          <w:b/>
          <w:color w:val="000000"/>
          <w:sz w:val="22"/>
          <w:szCs w:val="22"/>
        </w:rPr>
        <w:t xml:space="preserve"> </w:t>
      </w:r>
      <w:r w:rsidRPr="00EC0E47">
        <w:rPr>
          <w:b/>
          <w:bCs/>
          <w:sz w:val="22"/>
          <w:szCs w:val="22"/>
          <w:u w:val="single"/>
        </w:rPr>
        <w:t>отсутствует</w:t>
      </w:r>
      <w:r>
        <w:rPr>
          <w:color w:val="000000"/>
          <w:sz w:val="22"/>
          <w:szCs w:val="22"/>
        </w:rPr>
        <w:t>.</w:t>
      </w:r>
    </w:p>
    <w:p w:rsidR="004F6731" w:rsidRDefault="004F6731" w:rsidP="00BF2653">
      <w:pPr>
        <w:widowControl/>
        <w:spacing w:before="120" w:after="60" w:line="200" w:lineRule="exac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Результаты голосования по вопросу повестки дня:</w:t>
      </w:r>
    </w:p>
    <w:p w:rsidR="004F6731" w:rsidRDefault="004F6731" w:rsidP="00BF2653">
      <w:pPr>
        <w:widowControl/>
        <w:spacing w:before="40" w:after="60"/>
        <w:rPr>
          <w:sz w:val="22"/>
          <w:szCs w:val="22"/>
        </w:rPr>
      </w:pPr>
      <w:r>
        <w:rPr>
          <w:color w:val="000000"/>
          <w:sz w:val="22"/>
          <w:szCs w:val="22"/>
        </w:rPr>
        <w:t>Кандидат:</w:t>
      </w:r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Андреева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Елена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Юрьевна</w:t>
      </w:r>
      <w:proofErr w:type="spellEnd"/>
    </w:p>
    <w:tbl>
      <w:tblPr>
        <w:tblW w:w="98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1319"/>
        <w:gridCol w:w="1291"/>
        <w:gridCol w:w="1319"/>
        <w:gridCol w:w="2726"/>
      </w:tblGrid>
      <w:tr w:rsidR="00B36F0C" w:rsidTr="00B36F0C">
        <w:trPr>
          <w:trHeight w:hRule="exact" w:val="737"/>
        </w:trPr>
        <w:tc>
          <w:tcPr>
            <w:tcW w:w="3170" w:type="dxa"/>
            <w:tcBorders>
              <w:bottom w:val="nil"/>
            </w:tcBorders>
            <w:shd w:val="clear" w:color="auto" w:fill="F2F2F2" w:themeFill="background1" w:themeFillShade="F2"/>
          </w:tcPr>
          <w:p w:rsidR="00B36F0C" w:rsidRDefault="00B36F0C" w:rsidP="0083398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:rsidR="00B36F0C" w:rsidRPr="00B36F0C" w:rsidRDefault="00B36F0C" w:rsidP="00833982">
            <w:pPr>
              <w:pStyle w:val="2"/>
              <w:widowControl/>
              <w:rPr>
                <w:color w:val="000000"/>
                <w:sz w:val="20"/>
              </w:rPr>
            </w:pPr>
            <w:r w:rsidRPr="00B36F0C">
              <w:rPr>
                <w:color w:val="000000"/>
                <w:sz w:val="20"/>
              </w:rPr>
              <w:t>За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:rsidR="00B36F0C" w:rsidRPr="00B36F0C" w:rsidRDefault="00B36F0C" w:rsidP="00833982">
            <w:pPr>
              <w:pStyle w:val="8"/>
              <w:widowControl/>
              <w:rPr>
                <w:color w:val="000000"/>
              </w:rPr>
            </w:pPr>
            <w:r w:rsidRPr="00B36F0C">
              <w:rPr>
                <w:color w:val="000000"/>
              </w:rPr>
              <w:t>Против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B36F0C" w:rsidRPr="00B36F0C" w:rsidRDefault="00B36F0C" w:rsidP="00833982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B36F0C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726" w:type="dxa"/>
            <w:tcBorders>
              <w:bottom w:val="nil"/>
            </w:tcBorders>
            <w:shd w:val="clear" w:color="auto" w:fill="F2F2F2" w:themeFill="background1" w:themeFillShade="F2"/>
          </w:tcPr>
          <w:p w:rsidR="00B36F0C" w:rsidRPr="00B36F0C" w:rsidRDefault="00B36F0C" w:rsidP="00B36F0C">
            <w:pPr>
              <w:pStyle w:val="7"/>
              <w:widowControl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6F0C">
              <w:rPr>
                <w:color w:val="000000"/>
                <w:sz w:val="16"/>
                <w:szCs w:val="16"/>
              </w:rPr>
              <w:t xml:space="preserve">Не подсчитывались в связи с признанием бюллетеней </w:t>
            </w:r>
            <w:proofErr w:type="gramStart"/>
            <w:r w:rsidRPr="00B36F0C">
              <w:rPr>
                <w:color w:val="000000"/>
                <w:sz w:val="16"/>
                <w:szCs w:val="16"/>
              </w:rPr>
              <w:t>недействительными</w:t>
            </w:r>
            <w:proofErr w:type="gramEnd"/>
            <w:r w:rsidRPr="00B36F0C">
              <w:rPr>
                <w:color w:val="000000"/>
                <w:sz w:val="16"/>
                <w:szCs w:val="16"/>
              </w:rPr>
              <w:t xml:space="preserve"> или по иным основаниям</w:t>
            </w:r>
          </w:p>
        </w:tc>
      </w:tr>
      <w:tr w:rsidR="00B36F0C" w:rsidTr="003129A7">
        <w:trPr>
          <w:trHeight w:hRule="exact" w:val="255"/>
        </w:trPr>
        <w:tc>
          <w:tcPr>
            <w:tcW w:w="3170" w:type="dxa"/>
            <w:shd w:val="clear" w:color="auto" w:fill="F2F2F2" w:themeFill="background1" w:themeFillShade="F2"/>
          </w:tcPr>
          <w:p w:rsidR="00B36F0C" w:rsidRDefault="00B36F0C" w:rsidP="00B36F0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833982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66 477</w:t>
            </w:r>
          </w:p>
        </w:tc>
        <w:tc>
          <w:tcPr>
            <w:tcW w:w="1291" w:type="dxa"/>
            <w:vAlign w:val="center"/>
          </w:tcPr>
          <w:p w:rsidR="00B36F0C" w:rsidRPr="004F51A4" w:rsidRDefault="00B36F0C" w:rsidP="00833982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833982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</w:t>
            </w:r>
          </w:p>
        </w:tc>
        <w:tc>
          <w:tcPr>
            <w:tcW w:w="2726" w:type="dxa"/>
            <w:vAlign w:val="center"/>
          </w:tcPr>
          <w:p w:rsidR="00B36F0C" w:rsidRPr="00AD03A8" w:rsidRDefault="00B36F0C" w:rsidP="00DD2D9C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</w:tr>
      <w:tr w:rsidR="00B36F0C" w:rsidTr="003129A7">
        <w:trPr>
          <w:trHeight w:hRule="exact" w:val="255"/>
        </w:trPr>
        <w:tc>
          <w:tcPr>
            <w:tcW w:w="3170" w:type="dxa"/>
            <w:shd w:val="clear" w:color="auto" w:fill="F2F2F2" w:themeFill="background1" w:themeFillShade="F2"/>
          </w:tcPr>
          <w:p w:rsidR="00B36F0C" w:rsidRDefault="00B36F0C" w:rsidP="00B36F0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6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6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6"/>
              </w:rPr>
              <w:t xml:space="preserve"> участие в собрании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833982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100.0000</w:t>
            </w:r>
          </w:p>
        </w:tc>
        <w:tc>
          <w:tcPr>
            <w:tcW w:w="1291" w:type="dxa"/>
            <w:vAlign w:val="center"/>
          </w:tcPr>
          <w:p w:rsidR="00B36F0C" w:rsidRPr="004F51A4" w:rsidRDefault="00B36F0C" w:rsidP="00833982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0.0000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833982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0.0000</w:t>
            </w:r>
          </w:p>
        </w:tc>
        <w:tc>
          <w:tcPr>
            <w:tcW w:w="2726" w:type="dxa"/>
            <w:vAlign w:val="center"/>
          </w:tcPr>
          <w:p w:rsidR="00B36F0C" w:rsidRPr="00AD03A8" w:rsidRDefault="00B36F0C" w:rsidP="00DD2D9C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0.0000</w:t>
            </w:r>
          </w:p>
        </w:tc>
      </w:tr>
    </w:tbl>
    <w:p w:rsidR="004F6731" w:rsidRDefault="004F6731" w:rsidP="00BF2653">
      <w:pPr>
        <w:widowControl/>
        <w:spacing w:before="60" w:after="40"/>
        <w:rPr>
          <w:sz w:val="22"/>
          <w:szCs w:val="22"/>
        </w:rPr>
      </w:pPr>
      <w:r>
        <w:rPr>
          <w:color w:val="000000"/>
          <w:sz w:val="22"/>
          <w:szCs w:val="22"/>
        </w:rPr>
        <w:t>Кандидат:</w:t>
      </w:r>
      <w:r>
        <w:rPr>
          <w:b/>
          <w:bCs/>
          <w:color w:val="000000"/>
          <w:sz w:val="22"/>
          <w:szCs w:val="22"/>
        </w:rPr>
        <w:t xml:space="preserve"> </w:t>
      </w:r>
      <w:r w:rsidR="005F70B0" w:rsidRPr="005F70B0">
        <w:rPr>
          <w:b/>
          <w:sz w:val="22"/>
          <w:szCs w:val="22"/>
        </w:rPr>
        <w:t>Савельева Анастасия Владимировна</w:t>
      </w:r>
    </w:p>
    <w:tbl>
      <w:tblPr>
        <w:tblW w:w="98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1319"/>
        <w:gridCol w:w="1291"/>
        <w:gridCol w:w="1319"/>
        <w:gridCol w:w="2726"/>
      </w:tblGrid>
      <w:tr w:rsidR="00B36F0C" w:rsidTr="00DD2D9C">
        <w:trPr>
          <w:trHeight w:hRule="exact" w:val="737"/>
        </w:trPr>
        <w:tc>
          <w:tcPr>
            <w:tcW w:w="3170" w:type="dxa"/>
            <w:tcBorders>
              <w:bottom w:val="nil"/>
            </w:tcBorders>
            <w:shd w:val="clear" w:color="auto" w:fill="F2F2F2" w:themeFill="background1" w:themeFillShade="F2"/>
          </w:tcPr>
          <w:p w:rsidR="00B36F0C" w:rsidRDefault="00B36F0C" w:rsidP="00DD2D9C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:rsidR="00B36F0C" w:rsidRPr="00B36F0C" w:rsidRDefault="00B36F0C" w:rsidP="00DD2D9C">
            <w:pPr>
              <w:pStyle w:val="2"/>
              <w:widowControl/>
              <w:rPr>
                <w:color w:val="000000"/>
                <w:sz w:val="20"/>
              </w:rPr>
            </w:pPr>
            <w:r w:rsidRPr="00B36F0C">
              <w:rPr>
                <w:color w:val="000000"/>
                <w:sz w:val="20"/>
              </w:rPr>
              <w:t>За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:rsidR="00B36F0C" w:rsidRPr="00B36F0C" w:rsidRDefault="00B36F0C" w:rsidP="00DD2D9C">
            <w:pPr>
              <w:pStyle w:val="8"/>
              <w:widowControl/>
              <w:rPr>
                <w:color w:val="000000"/>
              </w:rPr>
            </w:pPr>
            <w:r w:rsidRPr="00B36F0C">
              <w:rPr>
                <w:color w:val="000000"/>
              </w:rPr>
              <w:t>Против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B36F0C" w:rsidRPr="00B36F0C" w:rsidRDefault="00B36F0C" w:rsidP="00DD2D9C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B36F0C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726" w:type="dxa"/>
            <w:tcBorders>
              <w:bottom w:val="nil"/>
            </w:tcBorders>
            <w:shd w:val="clear" w:color="auto" w:fill="F2F2F2" w:themeFill="background1" w:themeFillShade="F2"/>
          </w:tcPr>
          <w:p w:rsidR="00B36F0C" w:rsidRPr="00B36F0C" w:rsidRDefault="00B36F0C" w:rsidP="00DD2D9C">
            <w:pPr>
              <w:pStyle w:val="7"/>
              <w:widowControl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6F0C">
              <w:rPr>
                <w:color w:val="000000"/>
                <w:sz w:val="16"/>
                <w:szCs w:val="16"/>
              </w:rPr>
              <w:t xml:space="preserve">Не подсчитывались в связи с признанием бюллетеней </w:t>
            </w:r>
            <w:proofErr w:type="gramStart"/>
            <w:r w:rsidRPr="00B36F0C">
              <w:rPr>
                <w:color w:val="000000"/>
                <w:sz w:val="16"/>
                <w:szCs w:val="16"/>
              </w:rPr>
              <w:t>недействительными</w:t>
            </w:r>
            <w:proofErr w:type="gramEnd"/>
            <w:r w:rsidRPr="00B36F0C">
              <w:rPr>
                <w:color w:val="000000"/>
                <w:sz w:val="16"/>
                <w:szCs w:val="16"/>
              </w:rPr>
              <w:t xml:space="preserve"> или по иным основаниям</w:t>
            </w:r>
          </w:p>
        </w:tc>
      </w:tr>
      <w:tr w:rsidR="00B36F0C" w:rsidTr="002F537F">
        <w:trPr>
          <w:trHeight w:hRule="exact" w:val="255"/>
        </w:trPr>
        <w:tc>
          <w:tcPr>
            <w:tcW w:w="3170" w:type="dxa"/>
            <w:shd w:val="clear" w:color="auto" w:fill="F2F2F2" w:themeFill="background1" w:themeFillShade="F2"/>
          </w:tcPr>
          <w:p w:rsidR="00B36F0C" w:rsidRDefault="00B36F0C" w:rsidP="00DD2D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66 477</w:t>
            </w:r>
          </w:p>
        </w:tc>
        <w:tc>
          <w:tcPr>
            <w:tcW w:w="1291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</w:t>
            </w:r>
          </w:p>
        </w:tc>
        <w:tc>
          <w:tcPr>
            <w:tcW w:w="2726" w:type="dxa"/>
            <w:vAlign w:val="center"/>
          </w:tcPr>
          <w:p w:rsidR="00B36F0C" w:rsidRPr="00AD03A8" w:rsidRDefault="00B36F0C" w:rsidP="00DD2D9C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</w:tr>
      <w:tr w:rsidR="00B36F0C" w:rsidTr="002F537F">
        <w:trPr>
          <w:trHeight w:hRule="exact" w:val="255"/>
        </w:trPr>
        <w:tc>
          <w:tcPr>
            <w:tcW w:w="3170" w:type="dxa"/>
            <w:shd w:val="clear" w:color="auto" w:fill="F2F2F2" w:themeFill="background1" w:themeFillShade="F2"/>
          </w:tcPr>
          <w:p w:rsidR="00B36F0C" w:rsidRDefault="00B36F0C" w:rsidP="00DD2D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6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6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6"/>
              </w:rPr>
              <w:t xml:space="preserve"> участие в собрании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100.0000</w:t>
            </w:r>
          </w:p>
        </w:tc>
        <w:tc>
          <w:tcPr>
            <w:tcW w:w="1291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0.0000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0.0000</w:t>
            </w:r>
          </w:p>
        </w:tc>
        <w:tc>
          <w:tcPr>
            <w:tcW w:w="2726" w:type="dxa"/>
            <w:vAlign w:val="center"/>
          </w:tcPr>
          <w:p w:rsidR="00B36F0C" w:rsidRPr="00AD03A8" w:rsidRDefault="00B36F0C" w:rsidP="00DD2D9C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0.0000</w:t>
            </w:r>
          </w:p>
        </w:tc>
      </w:tr>
    </w:tbl>
    <w:p w:rsidR="004F6731" w:rsidRDefault="004F6731" w:rsidP="00BF2653">
      <w:pPr>
        <w:widowControl/>
        <w:spacing w:before="60" w:after="40"/>
        <w:rPr>
          <w:sz w:val="22"/>
          <w:szCs w:val="22"/>
        </w:rPr>
      </w:pPr>
      <w:r>
        <w:rPr>
          <w:color w:val="000000"/>
          <w:sz w:val="22"/>
          <w:szCs w:val="22"/>
        </w:rPr>
        <w:t>Кандидат:</w:t>
      </w:r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Реутова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Натал</w:t>
      </w:r>
      <w:proofErr w:type="spellEnd"/>
      <w:r w:rsidR="00CE40D3">
        <w:rPr>
          <w:b/>
          <w:bCs/>
          <w:color w:val="000000"/>
          <w:sz w:val="22"/>
          <w:szCs w:val="22"/>
        </w:rPr>
        <w:t>ь</w:t>
      </w:r>
      <w:r>
        <w:rPr>
          <w:b/>
          <w:bCs/>
          <w:color w:val="000000"/>
          <w:sz w:val="22"/>
          <w:szCs w:val="22"/>
          <w:lang w:val="en-US"/>
        </w:rPr>
        <w:t xml:space="preserve">я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Ивановна</w:t>
      </w:r>
      <w:proofErr w:type="spellEnd"/>
    </w:p>
    <w:tbl>
      <w:tblPr>
        <w:tblW w:w="98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1319"/>
        <w:gridCol w:w="1291"/>
        <w:gridCol w:w="1319"/>
        <w:gridCol w:w="2726"/>
      </w:tblGrid>
      <w:tr w:rsidR="00B36F0C" w:rsidTr="00DD2D9C">
        <w:trPr>
          <w:trHeight w:hRule="exact" w:val="737"/>
        </w:trPr>
        <w:tc>
          <w:tcPr>
            <w:tcW w:w="3170" w:type="dxa"/>
            <w:tcBorders>
              <w:bottom w:val="nil"/>
            </w:tcBorders>
            <w:shd w:val="clear" w:color="auto" w:fill="F2F2F2" w:themeFill="background1" w:themeFillShade="F2"/>
          </w:tcPr>
          <w:p w:rsidR="00B36F0C" w:rsidRDefault="00B36F0C" w:rsidP="00DD2D9C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:rsidR="00B36F0C" w:rsidRPr="00B36F0C" w:rsidRDefault="00B36F0C" w:rsidP="00DD2D9C">
            <w:pPr>
              <w:pStyle w:val="2"/>
              <w:widowControl/>
              <w:rPr>
                <w:color w:val="000000"/>
                <w:sz w:val="20"/>
              </w:rPr>
            </w:pPr>
            <w:r w:rsidRPr="00B36F0C">
              <w:rPr>
                <w:color w:val="000000"/>
                <w:sz w:val="20"/>
              </w:rPr>
              <w:t>За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:rsidR="00B36F0C" w:rsidRPr="00B36F0C" w:rsidRDefault="00B36F0C" w:rsidP="00DD2D9C">
            <w:pPr>
              <w:pStyle w:val="8"/>
              <w:widowControl/>
              <w:rPr>
                <w:color w:val="000000"/>
              </w:rPr>
            </w:pPr>
            <w:r w:rsidRPr="00B36F0C">
              <w:rPr>
                <w:color w:val="000000"/>
              </w:rPr>
              <w:t>Против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B36F0C" w:rsidRPr="00B36F0C" w:rsidRDefault="00B36F0C" w:rsidP="00DD2D9C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B36F0C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726" w:type="dxa"/>
            <w:tcBorders>
              <w:bottom w:val="nil"/>
            </w:tcBorders>
            <w:shd w:val="clear" w:color="auto" w:fill="F2F2F2" w:themeFill="background1" w:themeFillShade="F2"/>
          </w:tcPr>
          <w:p w:rsidR="00B36F0C" w:rsidRPr="00B36F0C" w:rsidRDefault="00B36F0C" w:rsidP="00DD2D9C">
            <w:pPr>
              <w:pStyle w:val="7"/>
              <w:widowControl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6F0C">
              <w:rPr>
                <w:color w:val="000000"/>
                <w:sz w:val="16"/>
                <w:szCs w:val="16"/>
              </w:rPr>
              <w:t xml:space="preserve">Не подсчитывались в связи с признанием бюллетеней </w:t>
            </w:r>
            <w:proofErr w:type="gramStart"/>
            <w:r w:rsidRPr="00B36F0C">
              <w:rPr>
                <w:color w:val="000000"/>
                <w:sz w:val="16"/>
                <w:szCs w:val="16"/>
              </w:rPr>
              <w:t>недействительными</w:t>
            </w:r>
            <w:proofErr w:type="gramEnd"/>
            <w:r w:rsidRPr="00B36F0C">
              <w:rPr>
                <w:color w:val="000000"/>
                <w:sz w:val="16"/>
                <w:szCs w:val="16"/>
              </w:rPr>
              <w:t xml:space="preserve"> или по иным основаниям</w:t>
            </w:r>
          </w:p>
        </w:tc>
      </w:tr>
      <w:tr w:rsidR="00B36F0C" w:rsidTr="007A4AE0">
        <w:trPr>
          <w:trHeight w:hRule="exact" w:val="255"/>
        </w:trPr>
        <w:tc>
          <w:tcPr>
            <w:tcW w:w="3170" w:type="dxa"/>
            <w:shd w:val="clear" w:color="auto" w:fill="F2F2F2" w:themeFill="background1" w:themeFillShade="F2"/>
          </w:tcPr>
          <w:p w:rsidR="00B36F0C" w:rsidRDefault="00B36F0C" w:rsidP="00DD2D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Число голосов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66 477</w:t>
            </w:r>
          </w:p>
        </w:tc>
        <w:tc>
          <w:tcPr>
            <w:tcW w:w="1291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</w:t>
            </w:r>
          </w:p>
        </w:tc>
        <w:tc>
          <w:tcPr>
            <w:tcW w:w="2726" w:type="dxa"/>
            <w:vAlign w:val="center"/>
          </w:tcPr>
          <w:p w:rsidR="00B36F0C" w:rsidRPr="00AD03A8" w:rsidRDefault="00B36F0C" w:rsidP="00DD2D9C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</w:t>
            </w:r>
          </w:p>
        </w:tc>
      </w:tr>
      <w:tr w:rsidR="00B36F0C" w:rsidTr="007A4AE0">
        <w:trPr>
          <w:trHeight w:hRule="exact" w:val="255"/>
        </w:trPr>
        <w:tc>
          <w:tcPr>
            <w:tcW w:w="3170" w:type="dxa"/>
            <w:shd w:val="clear" w:color="auto" w:fill="F2F2F2" w:themeFill="background1" w:themeFillShade="F2"/>
          </w:tcPr>
          <w:p w:rsidR="00B36F0C" w:rsidRDefault="00B36F0C" w:rsidP="00DD2D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6"/>
              </w:rPr>
              <w:t xml:space="preserve">% от </w:t>
            </w:r>
            <w:proofErr w:type="gramStart"/>
            <w:r>
              <w:rPr>
                <w:b/>
                <w:bCs/>
                <w:color w:val="000000"/>
                <w:sz w:val="18"/>
                <w:szCs w:val="16"/>
              </w:rPr>
              <w:t>принявших</w:t>
            </w:r>
            <w:proofErr w:type="gramEnd"/>
            <w:r>
              <w:rPr>
                <w:b/>
                <w:bCs/>
                <w:color w:val="000000"/>
                <w:sz w:val="18"/>
                <w:szCs w:val="16"/>
              </w:rPr>
              <w:t xml:space="preserve"> участие в собрании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100.0000</w:t>
            </w:r>
          </w:p>
        </w:tc>
        <w:tc>
          <w:tcPr>
            <w:tcW w:w="1291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0.0000</w:t>
            </w:r>
          </w:p>
        </w:tc>
        <w:tc>
          <w:tcPr>
            <w:tcW w:w="1319" w:type="dxa"/>
            <w:vAlign w:val="center"/>
          </w:tcPr>
          <w:p w:rsidR="00B36F0C" w:rsidRPr="004F51A4" w:rsidRDefault="00B36F0C" w:rsidP="00DD2D9C">
            <w:pPr>
              <w:widowControl/>
              <w:jc w:val="right"/>
              <w:rPr>
                <w:lang w:val="en-US"/>
              </w:rPr>
            </w:pPr>
            <w:r w:rsidRPr="004F51A4">
              <w:rPr>
                <w:lang w:val="en-US"/>
              </w:rPr>
              <w:t>0.0000</w:t>
            </w:r>
          </w:p>
        </w:tc>
        <w:tc>
          <w:tcPr>
            <w:tcW w:w="2726" w:type="dxa"/>
            <w:vAlign w:val="center"/>
          </w:tcPr>
          <w:p w:rsidR="00B36F0C" w:rsidRPr="00AD03A8" w:rsidRDefault="00B36F0C" w:rsidP="00DD2D9C">
            <w:pPr>
              <w:widowControl/>
              <w:jc w:val="right"/>
              <w:rPr>
                <w:lang w:val="en-US"/>
              </w:rPr>
            </w:pPr>
            <w:r w:rsidRPr="00AD03A8">
              <w:rPr>
                <w:lang w:val="en-US"/>
              </w:rPr>
              <w:t>0.0000</w:t>
            </w:r>
          </w:p>
        </w:tc>
      </w:tr>
    </w:tbl>
    <w:p w:rsidR="00F3265A" w:rsidRDefault="00096977" w:rsidP="00BF2653">
      <w:pPr>
        <w:widowControl/>
        <w:spacing w:before="80"/>
        <w:jc w:val="both"/>
        <w:rPr>
          <w:b/>
          <w:bCs/>
          <w:sz w:val="22"/>
          <w:szCs w:val="22"/>
        </w:rPr>
      </w:pPr>
      <w:r w:rsidRPr="00EC0E47">
        <w:rPr>
          <w:b/>
          <w:bCs/>
          <w:sz w:val="22"/>
          <w:szCs w:val="22"/>
        </w:rPr>
        <w:t>Решение не принято.</w:t>
      </w:r>
    </w:p>
    <w:p w:rsidR="00B6170B" w:rsidRDefault="00B6170B" w:rsidP="008373C6">
      <w:pPr>
        <w:widowControl/>
        <w:jc w:val="both"/>
        <w:rPr>
          <w:b/>
          <w:bCs/>
        </w:rPr>
      </w:pPr>
    </w:p>
    <w:p w:rsidR="00C64BC6" w:rsidRPr="008373C6" w:rsidRDefault="00C64BC6" w:rsidP="008373C6">
      <w:pPr>
        <w:widowControl/>
        <w:jc w:val="both"/>
        <w:rPr>
          <w:b/>
          <w:bCs/>
        </w:rPr>
      </w:pPr>
    </w:p>
    <w:p w:rsidR="00931F0D" w:rsidRDefault="00931F0D" w:rsidP="00931F0D">
      <w:pPr>
        <w:spacing w:before="120"/>
        <w:jc w:val="both"/>
        <w:rPr>
          <w:sz w:val="22"/>
          <w:szCs w:val="22"/>
        </w:rPr>
      </w:pPr>
      <w:r w:rsidRPr="00BB4FEF">
        <w:rPr>
          <w:sz w:val="22"/>
          <w:szCs w:val="22"/>
        </w:rPr>
        <w:t xml:space="preserve">Председательствующий на </w:t>
      </w:r>
      <w:r>
        <w:rPr>
          <w:sz w:val="22"/>
          <w:szCs w:val="22"/>
        </w:rPr>
        <w:t>собрании  __________________</w:t>
      </w:r>
      <w:r w:rsidRPr="00BB4FEF">
        <w:rPr>
          <w:sz w:val="22"/>
          <w:szCs w:val="22"/>
        </w:rPr>
        <w:t xml:space="preserve"> Калинин В</w:t>
      </w:r>
      <w:r>
        <w:rPr>
          <w:sz w:val="22"/>
          <w:szCs w:val="22"/>
        </w:rPr>
        <w:t>.</w:t>
      </w:r>
      <w:r w:rsidRPr="00BB4FEF">
        <w:rPr>
          <w:sz w:val="22"/>
          <w:szCs w:val="22"/>
        </w:rPr>
        <w:t>М</w:t>
      </w:r>
      <w:r>
        <w:rPr>
          <w:sz w:val="22"/>
          <w:szCs w:val="22"/>
        </w:rPr>
        <w:t>.</w:t>
      </w:r>
    </w:p>
    <w:p w:rsidR="00931F0D" w:rsidRPr="00C64BC6" w:rsidRDefault="00931F0D" w:rsidP="00931F0D">
      <w:pPr>
        <w:spacing w:before="120"/>
        <w:jc w:val="both"/>
        <w:rPr>
          <w:sz w:val="28"/>
          <w:szCs w:val="28"/>
        </w:rPr>
      </w:pPr>
      <w:bookmarkStart w:id="0" w:name="_GoBack"/>
      <w:bookmarkEnd w:id="0"/>
    </w:p>
    <w:p w:rsidR="00B6170B" w:rsidRDefault="00931F0D" w:rsidP="00931F0D">
      <w:pPr>
        <w:widowControl/>
        <w:spacing w:before="120"/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Секретарь собрания                            __________________  </w:t>
      </w:r>
      <w:r w:rsidRPr="00BB4FEF">
        <w:rPr>
          <w:sz w:val="22"/>
          <w:szCs w:val="22"/>
        </w:rPr>
        <w:t>Владимиров А</w:t>
      </w:r>
      <w:r>
        <w:rPr>
          <w:sz w:val="22"/>
          <w:szCs w:val="22"/>
        </w:rPr>
        <w:t>.А.</w:t>
      </w:r>
    </w:p>
    <w:p w:rsidR="00F3265A" w:rsidRPr="00096977" w:rsidRDefault="00F3265A" w:rsidP="00B6170B">
      <w:pPr>
        <w:widowControl/>
        <w:contextualSpacing/>
        <w:jc w:val="both"/>
        <w:rPr>
          <w:b/>
          <w:sz w:val="22"/>
        </w:rPr>
      </w:pPr>
    </w:p>
    <w:sectPr w:rsidR="00F3265A" w:rsidRPr="00096977" w:rsidSect="00C64BC6">
      <w:footerReference w:type="default" r:id="rId9"/>
      <w:endnotePr>
        <w:numFmt w:val="decimal"/>
      </w:endnotePr>
      <w:type w:val="continuous"/>
      <w:pgSz w:w="11906" w:h="16838" w:code="9"/>
      <w:pgMar w:top="510" w:right="510" w:bottom="510" w:left="1247" w:header="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81" w:rsidRDefault="00CC3D81">
      <w:r>
        <w:separator/>
      </w:r>
    </w:p>
  </w:endnote>
  <w:endnote w:type="continuationSeparator" w:id="0">
    <w:p w:rsidR="00CC3D81" w:rsidRDefault="00CC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CF" w:rsidRDefault="008357CF">
    <w:pPr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4BC6">
      <w:rPr>
        <w:rStyle w:val="a7"/>
        <w:noProof/>
      </w:rPr>
      <w:t>3</w:t>
    </w:r>
    <w:r>
      <w:rPr>
        <w:rStyle w:val="a7"/>
      </w:rPr>
      <w:fldChar w:fldCharType="end"/>
    </w:r>
  </w:p>
  <w:p w:rsidR="008357CF" w:rsidRDefault="008357CF">
    <w:pPr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81" w:rsidRDefault="00CC3D81">
      <w:r>
        <w:separator/>
      </w:r>
    </w:p>
  </w:footnote>
  <w:footnote w:type="continuationSeparator" w:id="0">
    <w:p w:rsidR="00CC3D81" w:rsidRDefault="00CC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4287"/>
    <w:multiLevelType w:val="hybridMultilevel"/>
    <w:tmpl w:val="F2E86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66"/>
    <w:rsid w:val="00002745"/>
    <w:rsid w:val="0001720B"/>
    <w:rsid w:val="000218A7"/>
    <w:rsid w:val="0002541E"/>
    <w:rsid w:val="000260E0"/>
    <w:rsid w:val="000276EE"/>
    <w:rsid w:val="00027A3C"/>
    <w:rsid w:val="00032D0D"/>
    <w:rsid w:val="0003709E"/>
    <w:rsid w:val="000428B6"/>
    <w:rsid w:val="000434E6"/>
    <w:rsid w:val="00043971"/>
    <w:rsid w:val="000464B2"/>
    <w:rsid w:val="00057A23"/>
    <w:rsid w:val="000609B7"/>
    <w:rsid w:val="0006443D"/>
    <w:rsid w:val="000652D4"/>
    <w:rsid w:val="00066073"/>
    <w:rsid w:val="00066D99"/>
    <w:rsid w:val="00067A45"/>
    <w:rsid w:val="00074052"/>
    <w:rsid w:val="00076C59"/>
    <w:rsid w:val="00087C30"/>
    <w:rsid w:val="00096977"/>
    <w:rsid w:val="000A03ED"/>
    <w:rsid w:val="000A5AAC"/>
    <w:rsid w:val="000A79FD"/>
    <w:rsid w:val="000B138D"/>
    <w:rsid w:val="000B4E0E"/>
    <w:rsid w:val="000B651D"/>
    <w:rsid w:val="000C600B"/>
    <w:rsid w:val="000D0C68"/>
    <w:rsid w:val="000D79B0"/>
    <w:rsid w:val="000F3779"/>
    <w:rsid w:val="001012A1"/>
    <w:rsid w:val="001042FB"/>
    <w:rsid w:val="00116036"/>
    <w:rsid w:val="00121969"/>
    <w:rsid w:val="00130B1C"/>
    <w:rsid w:val="001400ED"/>
    <w:rsid w:val="00147440"/>
    <w:rsid w:val="00164580"/>
    <w:rsid w:val="00167D41"/>
    <w:rsid w:val="00173297"/>
    <w:rsid w:val="001747E9"/>
    <w:rsid w:val="0018219B"/>
    <w:rsid w:val="00187ED7"/>
    <w:rsid w:val="001A03E9"/>
    <w:rsid w:val="001A230A"/>
    <w:rsid w:val="001B5C5E"/>
    <w:rsid w:val="001C6780"/>
    <w:rsid w:val="001D1E5D"/>
    <w:rsid w:val="001D76E6"/>
    <w:rsid w:val="001E2857"/>
    <w:rsid w:val="001F661D"/>
    <w:rsid w:val="00204464"/>
    <w:rsid w:val="002049BF"/>
    <w:rsid w:val="002105C9"/>
    <w:rsid w:val="00210960"/>
    <w:rsid w:val="00212B9A"/>
    <w:rsid w:val="00214064"/>
    <w:rsid w:val="00216C68"/>
    <w:rsid w:val="00217D2C"/>
    <w:rsid w:val="0022089F"/>
    <w:rsid w:val="002224EA"/>
    <w:rsid w:val="002256B0"/>
    <w:rsid w:val="00232A92"/>
    <w:rsid w:val="00240CE0"/>
    <w:rsid w:val="00243FF9"/>
    <w:rsid w:val="00250D10"/>
    <w:rsid w:val="0025250E"/>
    <w:rsid w:val="002567F7"/>
    <w:rsid w:val="00256F34"/>
    <w:rsid w:val="002571F7"/>
    <w:rsid w:val="00257FFC"/>
    <w:rsid w:val="00262683"/>
    <w:rsid w:val="00263474"/>
    <w:rsid w:val="002668DC"/>
    <w:rsid w:val="002758CF"/>
    <w:rsid w:val="00280714"/>
    <w:rsid w:val="00282328"/>
    <w:rsid w:val="00282EE1"/>
    <w:rsid w:val="002A0040"/>
    <w:rsid w:val="002A1D5D"/>
    <w:rsid w:val="002B0F22"/>
    <w:rsid w:val="002B2402"/>
    <w:rsid w:val="002D621B"/>
    <w:rsid w:val="002E0790"/>
    <w:rsid w:val="002E51ED"/>
    <w:rsid w:val="002E6C69"/>
    <w:rsid w:val="002F1FBB"/>
    <w:rsid w:val="002F693E"/>
    <w:rsid w:val="00304694"/>
    <w:rsid w:val="00305E7A"/>
    <w:rsid w:val="00312D7D"/>
    <w:rsid w:val="003149DA"/>
    <w:rsid w:val="00317561"/>
    <w:rsid w:val="00321E40"/>
    <w:rsid w:val="00325CB9"/>
    <w:rsid w:val="00337619"/>
    <w:rsid w:val="00342F2D"/>
    <w:rsid w:val="0034476F"/>
    <w:rsid w:val="003451F7"/>
    <w:rsid w:val="00352491"/>
    <w:rsid w:val="00355745"/>
    <w:rsid w:val="003632A8"/>
    <w:rsid w:val="0036354D"/>
    <w:rsid w:val="00367091"/>
    <w:rsid w:val="00372615"/>
    <w:rsid w:val="00372E40"/>
    <w:rsid w:val="00373A89"/>
    <w:rsid w:val="00386778"/>
    <w:rsid w:val="003873B3"/>
    <w:rsid w:val="00391476"/>
    <w:rsid w:val="00396ECD"/>
    <w:rsid w:val="003A5540"/>
    <w:rsid w:val="003B2F64"/>
    <w:rsid w:val="003C5179"/>
    <w:rsid w:val="003E25EF"/>
    <w:rsid w:val="003E3FF3"/>
    <w:rsid w:val="003E46AB"/>
    <w:rsid w:val="003F34B7"/>
    <w:rsid w:val="003F4CBB"/>
    <w:rsid w:val="003F5049"/>
    <w:rsid w:val="00400520"/>
    <w:rsid w:val="0040113B"/>
    <w:rsid w:val="00403BB5"/>
    <w:rsid w:val="00406682"/>
    <w:rsid w:val="00406739"/>
    <w:rsid w:val="00410F6F"/>
    <w:rsid w:val="00414747"/>
    <w:rsid w:val="004158D5"/>
    <w:rsid w:val="00435392"/>
    <w:rsid w:val="00456D3B"/>
    <w:rsid w:val="00462A39"/>
    <w:rsid w:val="00466341"/>
    <w:rsid w:val="004774EA"/>
    <w:rsid w:val="00492AE4"/>
    <w:rsid w:val="004946DD"/>
    <w:rsid w:val="004A1E4D"/>
    <w:rsid w:val="004B0785"/>
    <w:rsid w:val="004B36C3"/>
    <w:rsid w:val="004B3903"/>
    <w:rsid w:val="004B48B6"/>
    <w:rsid w:val="004B774A"/>
    <w:rsid w:val="004D1832"/>
    <w:rsid w:val="004D1D2E"/>
    <w:rsid w:val="004E0688"/>
    <w:rsid w:val="004E1C21"/>
    <w:rsid w:val="004E447A"/>
    <w:rsid w:val="004E6AEB"/>
    <w:rsid w:val="004F51A4"/>
    <w:rsid w:val="004F6731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27DEC"/>
    <w:rsid w:val="0053152E"/>
    <w:rsid w:val="00531B4D"/>
    <w:rsid w:val="00531C05"/>
    <w:rsid w:val="00536292"/>
    <w:rsid w:val="00545A01"/>
    <w:rsid w:val="00545A5B"/>
    <w:rsid w:val="005510F7"/>
    <w:rsid w:val="00552DBF"/>
    <w:rsid w:val="0055696A"/>
    <w:rsid w:val="00557CB9"/>
    <w:rsid w:val="005727C0"/>
    <w:rsid w:val="00574650"/>
    <w:rsid w:val="00584F65"/>
    <w:rsid w:val="00585D7E"/>
    <w:rsid w:val="00590633"/>
    <w:rsid w:val="00593593"/>
    <w:rsid w:val="00596317"/>
    <w:rsid w:val="00596875"/>
    <w:rsid w:val="005B01C9"/>
    <w:rsid w:val="005B14A6"/>
    <w:rsid w:val="005B30ED"/>
    <w:rsid w:val="005B4712"/>
    <w:rsid w:val="005C2C40"/>
    <w:rsid w:val="005C57AA"/>
    <w:rsid w:val="005C613E"/>
    <w:rsid w:val="005F70B0"/>
    <w:rsid w:val="0061020C"/>
    <w:rsid w:val="0061076E"/>
    <w:rsid w:val="00611224"/>
    <w:rsid w:val="0061299D"/>
    <w:rsid w:val="00616F30"/>
    <w:rsid w:val="00624256"/>
    <w:rsid w:val="00637FD1"/>
    <w:rsid w:val="00646984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41BF"/>
    <w:rsid w:val="006B3A8F"/>
    <w:rsid w:val="006C1E56"/>
    <w:rsid w:val="006C663E"/>
    <w:rsid w:val="006C709B"/>
    <w:rsid w:val="006D23B6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3DD5"/>
    <w:rsid w:val="00743FAC"/>
    <w:rsid w:val="0074749E"/>
    <w:rsid w:val="007624A1"/>
    <w:rsid w:val="00762D52"/>
    <w:rsid w:val="00772E01"/>
    <w:rsid w:val="00773910"/>
    <w:rsid w:val="00773FCD"/>
    <w:rsid w:val="00774AD4"/>
    <w:rsid w:val="00782620"/>
    <w:rsid w:val="00786BAC"/>
    <w:rsid w:val="00787577"/>
    <w:rsid w:val="00793F2E"/>
    <w:rsid w:val="007A10F4"/>
    <w:rsid w:val="007A1A76"/>
    <w:rsid w:val="007A6352"/>
    <w:rsid w:val="007D77E6"/>
    <w:rsid w:val="007E444C"/>
    <w:rsid w:val="007E45EB"/>
    <w:rsid w:val="007F0620"/>
    <w:rsid w:val="007F7B90"/>
    <w:rsid w:val="00802174"/>
    <w:rsid w:val="008035DE"/>
    <w:rsid w:val="00805492"/>
    <w:rsid w:val="008066E7"/>
    <w:rsid w:val="0082071F"/>
    <w:rsid w:val="008357CF"/>
    <w:rsid w:val="008373C6"/>
    <w:rsid w:val="0084191C"/>
    <w:rsid w:val="00845ACB"/>
    <w:rsid w:val="00852215"/>
    <w:rsid w:val="00856CAF"/>
    <w:rsid w:val="00862E9E"/>
    <w:rsid w:val="00865920"/>
    <w:rsid w:val="0087516F"/>
    <w:rsid w:val="00876A9F"/>
    <w:rsid w:val="00876DFD"/>
    <w:rsid w:val="00877E2D"/>
    <w:rsid w:val="00886D89"/>
    <w:rsid w:val="00892F1A"/>
    <w:rsid w:val="00895174"/>
    <w:rsid w:val="008A1FF7"/>
    <w:rsid w:val="008A66CA"/>
    <w:rsid w:val="008B2149"/>
    <w:rsid w:val="008B2771"/>
    <w:rsid w:val="008B2CC9"/>
    <w:rsid w:val="008D5246"/>
    <w:rsid w:val="008E5FF9"/>
    <w:rsid w:val="008F02AE"/>
    <w:rsid w:val="008F5B57"/>
    <w:rsid w:val="00911DE4"/>
    <w:rsid w:val="00913975"/>
    <w:rsid w:val="00917C77"/>
    <w:rsid w:val="009254B1"/>
    <w:rsid w:val="00931F0D"/>
    <w:rsid w:val="00934504"/>
    <w:rsid w:val="00935A8E"/>
    <w:rsid w:val="009436AE"/>
    <w:rsid w:val="00946210"/>
    <w:rsid w:val="00946EA7"/>
    <w:rsid w:val="009472AE"/>
    <w:rsid w:val="009515C6"/>
    <w:rsid w:val="00955A5D"/>
    <w:rsid w:val="00955DDD"/>
    <w:rsid w:val="0095706F"/>
    <w:rsid w:val="00965595"/>
    <w:rsid w:val="00965900"/>
    <w:rsid w:val="00965AEA"/>
    <w:rsid w:val="009713AF"/>
    <w:rsid w:val="00972EBC"/>
    <w:rsid w:val="00977B58"/>
    <w:rsid w:val="0098144B"/>
    <w:rsid w:val="009839EB"/>
    <w:rsid w:val="009875D6"/>
    <w:rsid w:val="00992728"/>
    <w:rsid w:val="009932A3"/>
    <w:rsid w:val="009B4FED"/>
    <w:rsid w:val="009C5F98"/>
    <w:rsid w:val="009D3582"/>
    <w:rsid w:val="009D7622"/>
    <w:rsid w:val="009D7718"/>
    <w:rsid w:val="009D7E0A"/>
    <w:rsid w:val="009E0EB7"/>
    <w:rsid w:val="009F3EA9"/>
    <w:rsid w:val="009F4CCC"/>
    <w:rsid w:val="00A05919"/>
    <w:rsid w:val="00A06452"/>
    <w:rsid w:val="00A1240B"/>
    <w:rsid w:val="00A14317"/>
    <w:rsid w:val="00A22991"/>
    <w:rsid w:val="00A23394"/>
    <w:rsid w:val="00A25F1B"/>
    <w:rsid w:val="00A40A80"/>
    <w:rsid w:val="00A4172D"/>
    <w:rsid w:val="00A41D2A"/>
    <w:rsid w:val="00A437A0"/>
    <w:rsid w:val="00A47214"/>
    <w:rsid w:val="00A478DC"/>
    <w:rsid w:val="00A50950"/>
    <w:rsid w:val="00A557E4"/>
    <w:rsid w:val="00A6198D"/>
    <w:rsid w:val="00A71FA1"/>
    <w:rsid w:val="00A73D2E"/>
    <w:rsid w:val="00A77683"/>
    <w:rsid w:val="00A8486F"/>
    <w:rsid w:val="00A94E8B"/>
    <w:rsid w:val="00A9645D"/>
    <w:rsid w:val="00AA0BBB"/>
    <w:rsid w:val="00AA5863"/>
    <w:rsid w:val="00AB15CF"/>
    <w:rsid w:val="00AB7285"/>
    <w:rsid w:val="00AC2988"/>
    <w:rsid w:val="00AC753D"/>
    <w:rsid w:val="00AD03A8"/>
    <w:rsid w:val="00AD1C2C"/>
    <w:rsid w:val="00AD3B0E"/>
    <w:rsid w:val="00AD5AA5"/>
    <w:rsid w:val="00AE3468"/>
    <w:rsid w:val="00AE38C3"/>
    <w:rsid w:val="00AF20A3"/>
    <w:rsid w:val="00B00802"/>
    <w:rsid w:val="00B0448E"/>
    <w:rsid w:val="00B07BBD"/>
    <w:rsid w:val="00B1284E"/>
    <w:rsid w:val="00B12AE2"/>
    <w:rsid w:val="00B142BC"/>
    <w:rsid w:val="00B15FF2"/>
    <w:rsid w:val="00B1669B"/>
    <w:rsid w:val="00B26E98"/>
    <w:rsid w:val="00B32F7E"/>
    <w:rsid w:val="00B36F0C"/>
    <w:rsid w:val="00B40D10"/>
    <w:rsid w:val="00B505B8"/>
    <w:rsid w:val="00B600F6"/>
    <w:rsid w:val="00B6170B"/>
    <w:rsid w:val="00B66BB0"/>
    <w:rsid w:val="00B722D5"/>
    <w:rsid w:val="00B8509F"/>
    <w:rsid w:val="00B86735"/>
    <w:rsid w:val="00B94156"/>
    <w:rsid w:val="00B9459F"/>
    <w:rsid w:val="00BA2610"/>
    <w:rsid w:val="00BA5FD3"/>
    <w:rsid w:val="00BB1795"/>
    <w:rsid w:val="00BC3760"/>
    <w:rsid w:val="00BC3772"/>
    <w:rsid w:val="00BC4E7A"/>
    <w:rsid w:val="00BC5625"/>
    <w:rsid w:val="00BE0BB2"/>
    <w:rsid w:val="00BE3523"/>
    <w:rsid w:val="00BF03BB"/>
    <w:rsid w:val="00BF2138"/>
    <w:rsid w:val="00BF2653"/>
    <w:rsid w:val="00C00A8E"/>
    <w:rsid w:val="00C15824"/>
    <w:rsid w:val="00C243B1"/>
    <w:rsid w:val="00C257E2"/>
    <w:rsid w:val="00C25DD3"/>
    <w:rsid w:val="00C25E23"/>
    <w:rsid w:val="00C31A08"/>
    <w:rsid w:val="00C338DF"/>
    <w:rsid w:val="00C42F78"/>
    <w:rsid w:val="00C453FC"/>
    <w:rsid w:val="00C61E4D"/>
    <w:rsid w:val="00C64BC6"/>
    <w:rsid w:val="00C670A8"/>
    <w:rsid w:val="00C7318D"/>
    <w:rsid w:val="00C7777B"/>
    <w:rsid w:val="00C8110F"/>
    <w:rsid w:val="00C96122"/>
    <w:rsid w:val="00C96C41"/>
    <w:rsid w:val="00C96E07"/>
    <w:rsid w:val="00C97332"/>
    <w:rsid w:val="00CA2DEA"/>
    <w:rsid w:val="00CB16B5"/>
    <w:rsid w:val="00CB2127"/>
    <w:rsid w:val="00CC0342"/>
    <w:rsid w:val="00CC3D81"/>
    <w:rsid w:val="00CD3176"/>
    <w:rsid w:val="00CD45CB"/>
    <w:rsid w:val="00CD5066"/>
    <w:rsid w:val="00CD54E0"/>
    <w:rsid w:val="00CE35B9"/>
    <w:rsid w:val="00CE40D3"/>
    <w:rsid w:val="00CF01A9"/>
    <w:rsid w:val="00CF0FB4"/>
    <w:rsid w:val="00CF4244"/>
    <w:rsid w:val="00D3240D"/>
    <w:rsid w:val="00D339EC"/>
    <w:rsid w:val="00D42910"/>
    <w:rsid w:val="00D7272B"/>
    <w:rsid w:val="00D80D7E"/>
    <w:rsid w:val="00D811B5"/>
    <w:rsid w:val="00D878A1"/>
    <w:rsid w:val="00D94C5A"/>
    <w:rsid w:val="00D9559B"/>
    <w:rsid w:val="00DA1C24"/>
    <w:rsid w:val="00DA3127"/>
    <w:rsid w:val="00DA6639"/>
    <w:rsid w:val="00DC2B34"/>
    <w:rsid w:val="00DC2E5D"/>
    <w:rsid w:val="00DD1765"/>
    <w:rsid w:val="00DE4B22"/>
    <w:rsid w:val="00DF08EB"/>
    <w:rsid w:val="00E00CE8"/>
    <w:rsid w:val="00E0488F"/>
    <w:rsid w:val="00E16DBB"/>
    <w:rsid w:val="00E2024E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6169"/>
    <w:rsid w:val="00E715E8"/>
    <w:rsid w:val="00E7191C"/>
    <w:rsid w:val="00E77E07"/>
    <w:rsid w:val="00E83A0A"/>
    <w:rsid w:val="00E87019"/>
    <w:rsid w:val="00E9317C"/>
    <w:rsid w:val="00E96E84"/>
    <w:rsid w:val="00EA7A71"/>
    <w:rsid w:val="00EA7B8C"/>
    <w:rsid w:val="00EB1A85"/>
    <w:rsid w:val="00EB1DCE"/>
    <w:rsid w:val="00EC0E47"/>
    <w:rsid w:val="00EC5736"/>
    <w:rsid w:val="00ED3D72"/>
    <w:rsid w:val="00EE3962"/>
    <w:rsid w:val="00EF3924"/>
    <w:rsid w:val="00F00E76"/>
    <w:rsid w:val="00F06DC5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25E00"/>
    <w:rsid w:val="00F3265A"/>
    <w:rsid w:val="00F3270F"/>
    <w:rsid w:val="00F330B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519"/>
    <w:rsid w:val="00F85C1F"/>
    <w:rsid w:val="00F87064"/>
    <w:rsid w:val="00F8771F"/>
    <w:rsid w:val="00F91BD8"/>
    <w:rsid w:val="00F93FFF"/>
    <w:rsid w:val="00F975B3"/>
    <w:rsid w:val="00FA4404"/>
    <w:rsid w:val="00FA74EC"/>
    <w:rsid w:val="00FB1314"/>
    <w:rsid w:val="00FB17A5"/>
    <w:rsid w:val="00FB29BD"/>
    <w:rsid w:val="00FB4361"/>
    <w:rsid w:val="00FB6A94"/>
    <w:rsid w:val="00FC3697"/>
    <w:rsid w:val="00FC406B"/>
    <w:rsid w:val="00FD4443"/>
    <w:rsid w:val="00FE3F2A"/>
    <w:rsid w:val="00FE4939"/>
    <w:rsid w:val="00FF054F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ab"/>
    <w:qFormat/>
    <w:pPr>
      <w:jc w:val="center"/>
    </w:pPr>
    <w:rPr>
      <w:b/>
      <w:snapToGrid w:val="0"/>
    </w:rPr>
  </w:style>
  <w:style w:type="paragraph" w:customStyle="1" w:styleId="ac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annotation text"/>
    <w:basedOn w:val="a"/>
    <w:link w:val="11"/>
  </w:style>
  <w:style w:type="character" w:customStyle="1" w:styleId="ae">
    <w:name w:val="Текст примечания Знак"/>
    <w:basedOn w:val="a0"/>
  </w:style>
  <w:style w:type="paragraph" w:styleId="af">
    <w:name w:val="header"/>
    <w:basedOn w:val="a"/>
    <w:link w:val="12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1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ab">
    <w:name w:val="Название Знак"/>
    <w:link w:val="aa"/>
    <w:uiPriority w:val="99"/>
    <w:semiHidden/>
    <w:rPr>
      <w:sz w:val="0"/>
      <w:szCs w:val="0"/>
    </w:rPr>
  </w:style>
  <w:style w:type="character" w:customStyle="1" w:styleId="11">
    <w:name w:val="Текст примечания Знак1"/>
    <w:link w:val="ad"/>
    <w:uiPriority w:val="99"/>
    <w:semiHidden/>
    <w:rPr>
      <w:sz w:val="20"/>
      <w:szCs w:val="20"/>
    </w:rPr>
  </w:style>
  <w:style w:type="character" w:customStyle="1" w:styleId="12">
    <w:name w:val="Верхний колонтитул Знак1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34"/>
    <w:qFormat/>
    <w:rsid w:val="00B00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ab"/>
    <w:qFormat/>
    <w:pPr>
      <w:jc w:val="center"/>
    </w:pPr>
    <w:rPr>
      <w:b/>
      <w:snapToGrid w:val="0"/>
    </w:rPr>
  </w:style>
  <w:style w:type="paragraph" w:customStyle="1" w:styleId="ac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annotation text"/>
    <w:basedOn w:val="a"/>
    <w:link w:val="11"/>
  </w:style>
  <w:style w:type="character" w:customStyle="1" w:styleId="ae">
    <w:name w:val="Текст примечания Знак"/>
    <w:basedOn w:val="a0"/>
  </w:style>
  <w:style w:type="paragraph" w:styleId="af">
    <w:name w:val="header"/>
    <w:basedOn w:val="a"/>
    <w:link w:val="12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1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ab">
    <w:name w:val="Название Знак"/>
    <w:link w:val="aa"/>
    <w:uiPriority w:val="99"/>
    <w:semiHidden/>
    <w:rPr>
      <w:sz w:val="0"/>
      <w:szCs w:val="0"/>
    </w:rPr>
  </w:style>
  <w:style w:type="character" w:customStyle="1" w:styleId="11">
    <w:name w:val="Текст примечания Знак1"/>
    <w:link w:val="ad"/>
    <w:uiPriority w:val="99"/>
    <w:semiHidden/>
    <w:rPr>
      <w:sz w:val="20"/>
      <w:szCs w:val="20"/>
    </w:rPr>
  </w:style>
  <w:style w:type="character" w:customStyle="1" w:styleId="12">
    <w:name w:val="Верхний колонтитул Знак1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34"/>
    <w:qFormat/>
    <w:rsid w:val="00B00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8="http://schemas.openxmlformats.org/drawingml/2006/lockedCanvas" xmlns:ns37="http://schemas.openxmlformats.org/drawingml/2006/compatibility" xmlns:ns36="http://schemas.microsoft.com/office/webextensions/webextension/2010/11" xmlns:ns35="http://schemas.microsoft.com/office/webextensions/taskpanes/2010/11" xmlns:ns34="http://schemas.microsoft.com/office/word/2016/wordml/cid" xmlns:ns33="http://schemas.microsoft.com/office/word/2015/wordml/symex" xmlns:ns32="http://schemas.openxmlformats.org/officeDocument/2006/bibliography" xmlns:ns31="http://opendope.org/SmartArt/DataHierarchy" xmlns:ns30="http://opendope.org/components" xmlns:ns3="http://schemas.openxmlformats.org/officeDocument/2006/relationships" xmlns:ns29="http://opendope.org/answers" xmlns:ns28="http://opendope.org/questions" xmlns:ns27="http://opendope.org/conditions" xmlns:ns26="http://opendope.org/xpaths" xmlns:ns25="http://schemas.microsoft.com/office/2006/coverPageProps" xmlns:ns23="urn:schemas-microsoft-com:office:powerpoint" xmlns:ns22="urn:schemas-microsoft-com:office:word" xmlns:ns21="urn:schemas-microsoft-com:vml" xmlns:ns20="urn:schemas-microsoft-com:office:office" xmlns:ns2="http://schemas.openxmlformats.org/officeDocument/2006/math" xmlns:ns19="urn:schemas-microsoft-com:office:excel" xmlns:ns18="http://schemas.microsoft.com/office/drawing/2008/diagram" xmlns:ns17="http://schemas.openxmlformats.org/drawingml/2006/spreadsheetDrawing" xmlns:ns16="http://schemas.openxmlformats.org/drawingml/2006/picture" xmlns:ns15="http://schemas.openxmlformats.org/drawingml/2006/diagram" xmlns:ns14="http://schemas.microsoft.com/office/drawing/2007/8/2/chart" xmlns:ns13="http://schemas.openxmlformats.org/drawingml/2006/chartDrawing" xmlns:ns12="http://schemas.openxmlformats.org/drawingml/2006/chart" xmlns:ns11="http://schemas.microsoft.com/office/word/2006/wordml" xmlns:ns10="http://schemas.openxmlformats.org/schemaLibrary/2006/main" xmlns:ns1="http://schemas.openxmlformats.org/wordprocessingml/2006/main" xmlns:thm15="http://schemas.microsoft.com/office/thememl/2012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AF9CA66-45BE-420C-9275-97F3419DC6C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Галина И. Ниткалиева</cp:lastModifiedBy>
  <cp:revision>29</cp:revision>
  <cp:lastPrinted>2013-06-18T07:59:00Z</cp:lastPrinted>
  <dcterms:created xsi:type="dcterms:W3CDTF">2025-05-22T12:22:00Z</dcterms:created>
  <dcterms:modified xsi:type="dcterms:W3CDTF">2026-05-15T09:45:00Z</dcterms:modified>
</cp:coreProperties>
</file>